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1C2CE" w14:textId="50DBE6D4" w:rsidR="007324D0" w:rsidRDefault="007324D0" w:rsidP="007324D0">
      <w:pPr>
        <w:keepNext/>
        <w:autoSpaceDE w:val="0"/>
        <w:autoSpaceDN w:val="0"/>
        <w:spacing w:line="276" w:lineRule="auto"/>
        <w:jc w:val="both"/>
        <w:rPr>
          <w:rFonts w:ascii="Arial" w:hAnsi="Arial" w:cs="Arial"/>
          <w:color w:val="1074CB"/>
          <w:sz w:val="32"/>
          <w:szCs w:val="32"/>
          <w:lang w:val="en-US"/>
        </w:rPr>
      </w:pPr>
      <w:r>
        <w:rPr>
          <w:rFonts w:ascii="Arial" w:hAnsi="Arial" w:cs="Arial"/>
          <w:b/>
          <w:bCs/>
          <w:color w:val="1074CB"/>
          <w:sz w:val="44"/>
          <w:szCs w:val="44"/>
          <w:lang w:val="en-US"/>
        </w:rPr>
        <w:t xml:space="preserve">SMMT USED CAR SALES </w:t>
      </w:r>
      <w:r>
        <w:rPr>
          <w:rFonts w:ascii="Arial" w:hAnsi="Arial" w:cs="Arial"/>
          <w:color w:val="1074CB"/>
          <w:sz w:val="32"/>
          <w:szCs w:val="32"/>
          <w:lang w:val="en-US"/>
        </w:rPr>
        <w:t>(data for</w:t>
      </w:r>
      <w:r w:rsidR="006C70C6">
        <w:rPr>
          <w:rFonts w:ascii="Arial" w:hAnsi="Arial" w:cs="Arial"/>
          <w:color w:val="1074CB"/>
          <w:sz w:val="32"/>
          <w:szCs w:val="32"/>
          <w:lang w:val="en-US"/>
        </w:rPr>
        <w:t xml:space="preserve"> </w:t>
      </w:r>
      <w:r>
        <w:rPr>
          <w:rFonts w:ascii="Arial" w:hAnsi="Arial" w:cs="Arial"/>
          <w:color w:val="1074CB"/>
          <w:sz w:val="32"/>
          <w:szCs w:val="32"/>
          <w:lang w:val="en-US"/>
        </w:rPr>
        <w:t>Q</w:t>
      </w:r>
      <w:r w:rsidR="006C70C6">
        <w:rPr>
          <w:rFonts w:ascii="Arial" w:hAnsi="Arial" w:cs="Arial"/>
          <w:color w:val="1074CB"/>
          <w:sz w:val="32"/>
          <w:szCs w:val="32"/>
          <w:lang w:val="en-US"/>
        </w:rPr>
        <w:t>4</w:t>
      </w:r>
      <w:r>
        <w:rPr>
          <w:rFonts w:ascii="Arial" w:hAnsi="Arial" w:cs="Arial"/>
          <w:color w:val="1074CB"/>
          <w:sz w:val="32"/>
          <w:szCs w:val="32"/>
          <w:lang w:val="en-US"/>
        </w:rPr>
        <w:t xml:space="preserve"> </w:t>
      </w:r>
      <w:r w:rsidR="00F965CE">
        <w:rPr>
          <w:rFonts w:ascii="Arial" w:hAnsi="Arial" w:cs="Arial"/>
          <w:color w:val="1074CB"/>
          <w:sz w:val="32"/>
          <w:szCs w:val="32"/>
          <w:lang w:val="en-US"/>
        </w:rPr>
        <w:t xml:space="preserve">and FY </w:t>
      </w:r>
      <w:r>
        <w:rPr>
          <w:rFonts w:ascii="Arial" w:hAnsi="Arial" w:cs="Arial"/>
          <w:color w:val="1074CB"/>
          <w:sz w:val="32"/>
          <w:szCs w:val="32"/>
          <w:lang w:val="en-US"/>
        </w:rPr>
        <w:t>2021)</w:t>
      </w:r>
    </w:p>
    <w:p w14:paraId="768F8D9D" w14:textId="48312375" w:rsidR="0065144A" w:rsidRDefault="0065144A" w:rsidP="007324D0">
      <w:pPr>
        <w:keepNext/>
        <w:autoSpaceDE w:val="0"/>
        <w:autoSpaceDN w:val="0"/>
        <w:spacing w:line="276" w:lineRule="auto"/>
        <w:jc w:val="both"/>
      </w:pPr>
      <w:r w:rsidRPr="007C2CA5">
        <w:rPr>
          <w:rStyle w:val="normaltextrun"/>
          <w:rFonts w:ascii="Arial" w:hAnsi="Arial" w:cs="Arial"/>
          <w:color w:val="FF0000"/>
          <w:sz w:val="32"/>
          <w:szCs w:val="32"/>
        </w:rPr>
        <w:t>Strictly embargoed</w:t>
      </w:r>
      <w:r>
        <w:rPr>
          <w:rStyle w:val="normaltextrun"/>
          <w:rFonts w:ascii="Arial" w:hAnsi="Arial" w:cs="Arial"/>
          <w:color w:val="FF0000"/>
          <w:sz w:val="32"/>
          <w:szCs w:val="32"/>
        </w:rPr>
        <w:t xml:space="preserve"> </w:t>
      </w:r>
      <w:r w:rsidRPr="007C2CA5">
        <w:rPr>
          <w:rStyle w:val="normaltextrun"/>
          <w:rFonts w:ascii="Arial" w:hAnsi="Arial" w:cs="Arial"/>
          <w:color w:val="FF0000"/>
          <w:sz w:val="32"/>
          <w:szCs w:val="32"/>
        </w:rPr>
        <w:t>until</w:t>
      </w:r>
      <w:r>
        <w:rPr>
          <w:rStyle w:val="normaltextrun"/>
          <w:rFonts w:ascii="Arial" w:hAnsi="Arial" w:cs="Arial"/>
          <w:color w:val="FF0000"/>
          <w:sz w:val="32"/>
          <w:szCs w:val="32"/>
        </w:rPr>
        <w:t xml:space="preserve"> </w:t>
      </w:r>
      <w:r w:rsidR="0035309A">
        <w:rPr>
          <w:rStyle w:val="normaltextrun"/>
          <w:rFonts w:ascii="Arial" w:hAnsi="Arial" w:cs="Arial"/>
          <w:color w:val="FF0000"/>
          <w:sz w:val="32"/>
          <w:szCs w:val="32"/>
        </w:rPr>
        <w:t>00.01, Tuesday 8 February 2022</w:t>
      </w:r>
    </w:p>
    <w:p w14:paraId="4B26FD82" w14:textId="0A31A68A" w:rsidR="00AF5F46" w:rsidRPr="00AF5F46" w:rsidRDefault="007324D0" w:rsidP="006C70C6">
      <w:pPr>
        <w:keepNext/>
        <w:autoSpaceDE w:val="0"/>
        <w:autoSpaceDN w:val="0"/>
        <w:spacing w:line="276" w:lineRule="auto"/>
        <w:jc w:val="both"/>
        <w:rPr>
          <w:rFonts w:ascii="Arial" w:hAnsi="Arial" w:cs="Arial"/>
          <w:sz w:val="20"/>
          <w:szCs w:val="20"/>
        </w:rPr>
      </w:pPr>
      <w:r w:rsidRPr="00F965CE">
        <w:rPr>
          <w:rStyle w:val="Strong"/>
          <w:rFonts w:ascii="Arial" w:hAnsi="Arial" w:cs="Arial"/>
        </w:rPr>
        <w:t>Hi-res charts available via Dropbox:</w:t>
      </w:r>
      <w:r w:rsidRPr="00F965CE">
        <w:rPr>
          <w:rFonts w:ascii="Arial" w:hAnsi="Arial" w:cs="Arial"/>
        </w:rPr>
        <w:t xml:space="preserve"> </w:t>
      </w:r>
      <w:r w:rsidR="006C70C6" w:rsidRPr="00F965CE">
        <w:rPr>
          <w:rFonts w:ascii="Arial" w:hAnsi="Arial" w:cs="Arial"/>
          <w:highlight w:val="yellow"/>
        </w:rPr>
        <w:t>LINK</w:t>
      </w:r>
    </w:p>
    <w:p w14:paraId="7D5CC431" w14:textId="77777777" w:rsidR="007324D0" w:rsidRDefault="007324D0" w:rsidP="007324D0">
      <w:pPr>
        <w:spacing w:line="276" w:lineRule="auto"/>
        <w:jc w:val="both"/>
      </w:pPr>
      <w:r w:rsidRPr="00F965CE">
        <w:rPr>
          <w:rFonts w:ascii="Arial" w:hAnsi="Arial" w:cs="Arial"/>
          <w:sz w:val="20"/>
          <w:szCs w:val="20"/>
        </w:rPr>
        <w:t> </w:t>
      </w:r>
    </w:p>
    <w:p w14:paraId="30542DF5" w14:textId="7C252574" w:rsidR="00347D6E" w:rsidRDefault="00347D6E" w:rsidP="007324D0">
      <w:pPr>
        <w:spacing w:line="276" w:lineRule="auto"/>
        <w:jc w:val="both"/>
      </w:pPr>
      <w:r>
        <w:rPr>
          <w:rFonts w:ascii="Arial" w:hAnsi="Arial" w:cs="Arial"/>
          <w:b/>
          <w:bCs/>
          <w:color w:val="1074CB"/>
          <w:sz w:val="32"/>
          <w:szCs w:val="32"/>
        </w:rPr>
        <w:t xml:space="preserve">Used car </w:t>
      </w:r>
      <w:r w:rsidR="00B95094">
        <w:rPr>
          <w:rFonts w:ascii="Arial" w:hAnsi="Arial" w:cs="Arial"/>
          <w:b/>
          <w:bCs/>
          <w:color w:val="1074CB"/>
          <w:sz w:val="32"/>
          <w:szCs w:val="32"/>
        </w:rPr>
        <w:t>market</w:t>
      </w:r>
      <w:r>
        <w:rPr>
          <w:rFonts w:ascii="Arial" w:hAnsi="Arial" w:cs="Arial"/>
          <w:b/>
          <w:bCs/>
          <w:color w:val="1074CB"/>
          <w:sz w:val="32"/>
          <w:szCs w:val="32"/>
        </w:rPr>
        <w:t xml:space="preserve"> </w:t>
      </w:r>
      <w:r w:rsidR="00B95094">
        <w:rPr>
          <w:rFonts w:ascii="Arial" w:hAnsi="Arial" w:cs="Arial"/>
          <w:b/>
          <w:bCs/>
          <w:color w:val="1074CB"/>
          <w:sz w:val="32"/>
          <w:szCs w:val="32"/>
        </w:rPr>
        <w:t>up</w:t>
      </w:r>
      <w:r>
        <w:rPr>
          <w:rFonts w:ascii="Arial" w:hAnsi="Arial" w:cs="Arial"/>
          <w:b/>
          <w:bCs/>
          <w:color w:val="1074CB"/>
          <w:sz w:val="32"/>
          <w:szCs w:val="32"/>
        </w:rPr>
        <w:t xml:space="preserve"> despite </w:t>
      </w:r>
      <w:r w:rsidR="00907096">
        <w:rPr>
          <w:rFonts w:ascii="Arial" w:hAnsi="Arial" w:cs="Arial"/>
          <w:b/>
          <w:bCs/>
          <w:color w:val="1074CB"/>
          <w:sz w:val="32"/>
          <w:szCs w:val="32"/>
        </w:rPr>
        <w:t xml:space="preserve">volatile </w:t>
      </w:r>
      <w:r>
        <w:rPr>
          <w:rFonts w:ascii="Arial" w:hAnsi="Arial" w:cs="Arial"/>
          <w:b/>
          <w:bCs/>
          <w:color w:val="1074CB"/>
          <w:sz w:val="32"/>
          <w:szCs w:val="32"/>
        </w:rPr>
        <w:t>year</w:t>
      </w:r>
    </w:p>
    <w:p w14:paraId="368A6280" w14:textId="03EC0CDF" w:rsidR="00227284" w:rsidRPr="00227284" w:rsidRDefault="007324D0" w:rsidP="00227284">
      <w:pPr>
        <w:spacing w:line="276" w:lineRule="auto"/>
        <w:jc w:val="both"/>
      </w:pPr>
      <w:r>
        <w:rPr>
          <w:rFonts w:ascii="Arial" w:hAnsi="Arial" w:cs="Arial"/>
          <w:b/>
          <w:bCs/>
          <w:color w:val="1074CB"/>
          <w:sz w:val="18"/>
          <w:szCs w:val="18"/>
          <w:lang w:val="en-US"/>
        </w:rPr>
        <w:t> </w:t>
      </w:r>
    </w:p>
    <w:p w14:paraId="60BAE76B" w14:textId="722F9869" w:rsidR="00227284" w:rsidRPr="00BA17AC" w:rsidRDefault="00227284" w:rsidP="007324D0">
      <w:pPr>
        <w:pStyle w:val="ListParagraph"/>
        <w:numPr>
          <w:ilvl w:val="0"/>
          <w:numId w:val="1"/>
        </w:numPr>
        <w:spacing w:line="276" w:lineRule="auto"/>
        <w:ind w:left="425" w:hanging="425"/>
        <w:rPr>
          <w:sz w:val="20"/>
          <w:szCs w:val="20"/>
        </w:rPr>
      </w:pPr>
      <w:r w:rsidRPr="00961709">
        <w:rPr>
          <w:rFonts w:ascii="Arial" w:hAnsi="Arial" w:cs="Arial"/>
          <w:sz w:val="20"/>
          <w:szCs w:val="20"/>
        </w:rPr>
        <w:t>U</w:t>
      </w:r>
      <w:r w:rsidR="00791E52" w:rsidRPr="00961709">
        <w:rPr>
          <w:rFonts w:ascii="Arial" w:hAnsi="Arial" w:cs="Arial"/>
          <w:sz w:val="20"/>
          <w:szCs w:val="20"/>
        </w:rPr>
        <w:t>K u</w:t>
      </w:r>
      <w:r w:rsidRPr="00961709">
        <w:rPr>
          <w:rFonts w:ascii="Arial" w:hAnsi="Arial" w:cs="Arial"/>
          <w:sz w:val="20"/>
          <w:szCs w:val="20"/>
        </w:rPr>
        <w:t>sed</w:t>
      </w:r>
      <w:r w:rsidR="00791E52" w:rsidRPr="00961709">
        <w:rPr>
          <w:rFonts w:ascii="Arial" w:hAnsi="Arial" w:cs="Arial"/>
          <w:sz w:val="20"/>
          <w:szCs w:val="20"/>
        </w:rPr>
        <w:t xml:space="preserve"> car transactions grow 11.5% in 2021 with 7,530,956 units changing hands. </w:t>
      </w:r>
    </w:p>
    <w:p w14:paraId="26F6E60A" w14:textId="381AD957" w:rsidR="00961709" w:rsidRPr="00BA17AC" w:rsidRDefault="00961709" w:rsidP="007324D0">
      <w:pPr>
        <w:pStyle w:val="ListParagraph"/>
        <w:numPr>
          <w:ilvl w:val="0"/>
          <w:numId w:val="1"/>
        </w:numPr>
        <w:spacing w:line="276" w:lineRule="auto"/>
        <w:ind w:left="425" w:hanging="425"/>
        <w:rPr>
          <w:sz w:val="20"/>
          <w:szCs w:val="20"/>
        </w:rPr>
      </w:pPr>
      <w:r>
        <w:rPr>
          <w:rFonts w:ascii="Arial" w:hAnsi="Arial" w:cs="Arial"/>
          <w:sz w:val="20"/>
          <w:szCs w:val="20"/>
        </w:rPr>
        <w:t>Weak</w:t>
      </w:r>
      <w:r w:rsidR="006678D0">
        <w:rPr>
          <w:rFonts w:ascii="Arial" w:hAnsi="Arial" w:cs="Arial"/>
          <w:sz w:val="20"/>
          <w:szCs w:val="20"/>
        </w:rPr>
        <w:t>er</w:t>
      </w:r>
      <w:r>
        <w:rPr>
          <w:rFonts w:ascii="Arial" w:hAnsi="Arial" w:cs="Arial"/>
          <w:sz w:val="20"/>
          <w:szCs w:val="20"/>
        </w:rPr>
        <w:t xml:space="preserve"> Q4</w:t>
      </w:r>
      <w:r w:rsidR="00EF6C30">
        <w:rPr>
          <w:rFonts w:ascii="Arial" w:hAnsi="Arial" w:cs="Arial"/>
          <w:sz w:val="20"/>
          <w:szCs w:val="20"/>
        </w:rPr>
        <w:t>, down -3.1%,</w:t>
      </w:r>
      <w:r>
        <w:rPr>
          <w:rFonts w:ascii="Arial" w:hAnsi="Arial" w:cs="Arial"/>
          <w:sz w:val="20"/>
          <w:szCs w:val="20"/>
        </w:rPr>
        <w:t xml:space="preserve"> </w:t>
      </w:r>
      <w:r w:rsidR="00EF6C30">
        <w:rPr>
          <w:rFonts w:ascii="Arial" w:hAnsi="Arial" w:cs="Arial"/>
          <w:sz w:val="20"/>
          <w:szCs w:val="20"/>
        </w:rPr>
        <w:t xml:space="preserve">contrasts with record Q2 to round off a </w:t>
      </w:r>
      <w:r w:rsidR="00907096">
        <w:rPr>
          <w:rFonts w:ascii="Arial" w:hAnsi="Arial" w:cs="Arial"/>
          <w:sz w:val="20"/>
          <w:szCs w:val="20"/>
        </w:rPr>
        <w:t xml:space="preserve">volatile </w:t>
      </w:r>
      <w:r w:rsidR="00EF6C30">
        <w:rPr>
          <w:rFonts w:ascii="Arial" w:hAnsi="Arial" w:cs="Arial"/>
          <w:sz w:val="20"/>
          <w:szCs w:val="20"/>
        </w:rPr>
        <w:t>year.</w:t>
      </w:r>
    </w:p>
    <w:p w14:paraId="30946E1C" w14:textId="25D42D74" w:rsidR="00961709" w:rsidRPr="00BA17AC" w:rsidRDefault="00BA17AC" w:rsidP="00961709">
      <w:pPr>
        <w:pStyle w:val="ListParagraph"/>
        <w:numPr>
          <w:ilvl w:val="0"/>
          <w:numId w:val="1"/>
        </w:numPr>
        <w:spacing w:line="276" w:lineRule="auto"/>
        <w:ind w:left="425" w:hanging="425"/>
        <w:rPr>
          <w:sz w:val="20"/>
          <w:szCs w:val="20"/>
        </w:rPr>
      </w:pPr>
      <w:r>
        <w:rPr>
          <w:rFonts w:ascii="Arial" w:hAnsi="Arial" w:cs="Arial"/>
          <w:sz w:val="20"/>
          <w:szCs w:val="20"/>
        </w:rPr>
        <w:t>Record d</w:t>
      </w:r>
      <w:r w:rsidR="00EF6C30">
        <w:rPr>
          <w:rFonts w:ascii="Arial" w:hAnsi="Arial" w:cs="Arial"/>
          <w:sz w:val="20"/>
          <w:szCs w:val="20"/>
        </w:rPr>
        <w:t>emand for u</w:t>
      </w:r>
      <w:r w:rsidR="00961709" w:rsidRPr="00961709">
        <w:rPr>
          <w:rFonts w:ascii="Arial" w:hAnsi="Arial" w:cs="Arial"/>
          <w:sz w:val="20"/>
          <w:szCs w:val="20"/>
        </w:rPr>
        <w:t>sed battery electric vehicle</w:t>
      </w:r>
      <w:r w:rsidR="00EF6C30">
        <w:rPr>
          <w:rFonts w:ascii="Arial" w:hAnsi="Arial" w:cs="Arial"/>
          <w:sz w:val="20"/>
          <w:szCs w:val="20"/>
        </w:rPr>
        <w:t>s</w:t>
      </w:r>
      <w:r>
        <w:rPr>
          <w:rFonts w:ascii="Arial" w:hAnsi="Arial" w:cs="Arial"/>
          <w:sz w:val="20"/>
          <w:szCs w:val="20"/>
        </w:rPr>
        <w:t>, up</w:t>
      </w:r>
      <w:r w:rsidR="00961709" w:rsidRPr="00961709">
        <w:rPr>
          <w:rFonts w:ascii="Arial" w:hAnsi="Arial" w:cs="Arial"/>
          <w:sz w:val="20"/>
          <w:szCs w:val="20"/>
        </w:rPr>
        <w:t xml:space="preserve"> 119.</w:t>
      </w:r>
      <w:r w:rsidR="00FC3639">
        <w:rPr>
          <w:rFonts w:ascii="Arial" w:hAnsi="Arial" w:cs="Arial"/>
          <w:sz w:val="20"/>
          <w:szCs w:val="20"/>
        </w:rPr>
        <w:t>2</w:t>
      </w:r>
      <w:r w:rsidR="00961709" w:rsidRPr="00961709">
        <w:rPr>
          <w:rFonts w:ascii="Arial" w:hAnsi="Arial" w:cs="Arial"/>
          <w:sz w:val="20"/>
          <w:szCs w:val="20"/>
        </w:rPr>
        <w:t xml:space="preserve">% with 40,228 transactions. </w:t>
      </w:r>
    </w:p>
    <w:p w14:paraId="07F152A1" w14:textId="0258D125" w:rsidR="007324D0" w:rsidRPr="00BA17AC" w:rsidRDefault="00907096" w:rsidP="00BA17AC">
      <w:pPr>
        <w:pStyle w:val="ListParagraph"/>
        <w:numPr>
          <w:ilvl w:val="0"/>
          <w:numId w:val="1"/>
        </w:numPr>
        <w:spacing w:line="276" w:lineRule="auto"/>
        <w:ind w:left="425" w:hanging="425"/>
        <w:rPr>
          <w:rFonts w:ascii="Arial" w:hAnsi="Arial" w:cs="Arial"/>
          <w:sz w:val="20"/>
          <w:szCs w:val="20"/>
        </w:rPr>
      </w:pPr>
      <w:r>
        <w:rPr>
          <w:rFonts w:ascii="Arial" w:hAnsi="Arial" w:cs="Arial"/>
          <w:sz w:val="20"/>
          <w:szCs w:val="20"/>
        </w:rPr>
        <w:t>Overall</w:t>
      </w:r>
      <w:r w:rsidR="00FC3639">
        <w:rPr>
          <w:rFonts w:ascii="Arial" w:hAnsi="Arial" w:cs="Arial"/>
          <w:sz w:val="20"/>
          <w:szCs w:val="20"/>
        </w:rPr>
        <w:t xml:space="preserve"> used</w:t>
      </w:r>
      <w:r w:rsidR="004148FC">
        <w:rPr>
          <w:rFonts w:ascii="Arial" w:hAnsi="Arial" w:cs="Arial"/>
          <w:sz w:val="20"/>
          <w:szCs w:val="20"/>
        </w:rPr>
        <w:t xml:space="preserve"> </w:t>
      </w:r>
      <w:r>
        <w:rPr>
          <w:rFonts w:ascii="Arial" w:hAnsi="Arial" w:cs="Arial"/>
          <w:sz w:val="20"/>
          <w:szCs w:val="20"/>
        </w:rPr>
        <w:t>car market still down</w:t>
      </w:r>
      <w:r w:rsidR="0035309A" w:rsidRPr="00BA17AC">
        <w:rPr>
          <w:rFonts w:ascii="Arial" w:hAnsi="Arial" w:cs="Arial"/>
          <w:sz w:val="20"/>
          <w:szCs w:val="20"/>
        </w:rPr>
        <w:t xml:space="preserve"> -5.5% </w:t>
      </w:r>
      <w:r>
        <w:rPr>
          <w:rFonts w:ascii="Arial" w:hAnsi="Arial" w:cs="Arial"/>
          <w:sz w:val="20"/>
          <w:szCs w:val="20"/>
        </w:rPr>
        <w:t>on</w:t>
      </w:r>
      <w:r w:rsidR="0035309A" w:rsidRPr="00BA17AC">
        <w:rPr>
          <w:rFonts w:ascii="Arial" w:hAnsi="Arial" w:cs="Arial"/>
          <w:sz w:val="20"/>
          <w:szCs w:val="20"/>
        </w:rPr>
        <w:t xml:space="preserve"> </w:t>
      </w:r>
      <w:r w:rsidR="004148FC" w:rsidRPr="00BA17AC">
        <w:rPr>
          <w:rFonts w:ascii="Arial" w:hAnsi="Arial" w:cs="Arial"/>
          <w:sz w:val="20"/>
          <w:szCs w:val="20"/>
        </w:rPr>
        <w:t>pre-pandemic</w:t>
      </w:r>
      <w:r w:rsidR="004148FC">
        <w:rPr>
          <w:rFonts w:ascii="Arial" w:hAnsi="Arial" w:cs="Arial"/>
          <w:sz w:val="20"/>
          <w:szCs w:val="20"/>
        </w:rPr>
        <w:t xml:space="preserve"> </w:t>
      </w:r>
      <w:r w:rsidR="004148FC" w:rsidRPr="00BA17AC">
        <w:rPr>
          <w:rFonts w:ascii="Arial" w:hAnsi="Arial" w:cs="Arial"/>
          <w:sz w:val="20"/>
          <w:szCs w:val="20"/>
        </w:rPr>
        <w:t>five-year average</w:t>
      </w:r>
      <w:r w:rsidR="00961709">
        <w:rPr>
          <w:rFonts w:ascii="Arial" w:hAnsi="Arial" w:cs="Arial"/>
          <w:sz w:val="20"/>
          <w:szCs w:val="20"/>
        </w:rPr>
        <w:t>.</w:t>
      </w:r>
    </w:p>
    <w:p w14:paraId="02B9E07A" w14:textId="4F8FC5F2" w:rsidR="007324D0" w:rsidRDefault="00337028" w:rsidP="00BA17AC">
      <w:pPr>
        <w:spacing w:line="276" w:lineRule="auto"/>
        <w:jc w:val="both"/>
      </w:pPr>
      <w:r>
        <w:rPr>
          <w:noProof/>
        </w:rPr>
        <w:drawing>
          <wp:inline distT="0" distB="0" distL="0" distR="0" wp14:anchorId="1D508166" wp14:editId="5551B47D">
            <wp:extent cx="6300502" cy="1228549"/>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9701" b="16069"/>
                    <a:stretch/>
                  </pic:blipFill>
                  <pic:spPr bwMode="auto">
                    <a:xfrm>
                      <a:off x="0" y="0"/>
                      <a:ext cx="6309259" cy="1230257"/>
                    </a:xfrm>
                    <a:prstGeom prst="rect">
                      <a:avLst/>
                    </a:prstGeom>
                    <a:noFill/>
                    <a:ln>
                      <a:noFill/>
                    </a:ln>
                    <a:extLst>
                      <a:ext uri="{53640926-AAD7-44D8-BBD7-CCE9431645EC}">
                        <a14:shadowObscured xmlns:a14="http://schemas.microsoft.com/office/drawing/2010/main"/>
                      </a:ext>
                    </a:extLst>
                  </pic:spPr>
                </pic:pic>
              </a:graphicData>
            </a:graphic>
          </wp:inline>
        </w:drawing>
      </w:r>
      <w:r w:rsidR="007324D0">
        <w:rPr>
          <w:rFonts w:ascii="Arial" w:hAnsi="Arial" w:cs="Arial"/>
          <w:b/>
          <w:bCs/>
          <w:sz w:val="20"/>
          <w:szCs w:val="20"/>
        </w:rPr>
        <w:t> </w:t>
      </w:r>
    </w:p>
    <w:p w14:paraId="2C50E801" w14:textId="5B1654C5" w:rsidR="001D76C7" w:rsidRDefault="007324D0" w:rsidP="007324D0">
      <w:pPr>
        <w:spacing w:line="276" w:lineRule="auto"/>
        <w:jc w:val="both"/>
        <w:rPr>
          <w:rFonts w:ascii="Arial" w:hAnsi="Arial" w:cs="Arial"/>
          <w:sz w:val="20"/>
        </w:rPr>
      </w:pPr>
      <w:r w:rsidRPr="00337028">
        <w:rPr>
          <w:rFonts w:ascii="Arial" w:hAnsi="Arial" w:cs="Arial"/>
          <w:b/>
          <w:bCs/>
          <w:sz w:val="20"/>
          <w:szCs w:val="20"/>
        </w:rPr>
        <w:t xml:space="preserve">Tuesday </w:t>
      </w:r>
      <w:r w:rsidR="006C70C6" w:rsidRPr="00337028">
        <w:rPr>
          <w:rFonts w:ascii="Arial" w:hAnsi="Arial" w:cs="Arial"/>
          <w:b/>
          <w:bCs/>
          <w:sz w:val="20"/>
          <w:szCs w:val="20"/>
        </w:rPr>
        <w:t>8</w:t>
      </w:r>
      <w:r w:rsidRPr="00337028">
        <w:rPr>
          <w:rFonts w:ascii="Arial" w:hAnsi="Arial" w:cs="Arial"/>
          <w:b/>
          <w:bCs/>
          <w:sz w:val="20"/>
          <w:szCs w:val="20"/>
        </w:rPr>
        <w:t xml:space="preserve"> </w:t>
      </w:r>
      <w:proofErr w:type="gramStart"/>
      <w:r w:rsidR="006C70C6" w:rsidRPr="00337028">
        <w:rPr>
          <w:rFonts w:ascii="Arial" w:hAnsi="Arial" w:cs="Arial"/>
          <w:b/>
          <w:bCs/>
          <w:sz w:val="20"/>
          <w:szCs w:val="20"/>
        </w:rPr>
        <w:t>February</w:t>
      </w:r>
      <w:r w:rsidRPr="00337028">
        <w:rPr>
          <w:rFonts w:ascii="Arial" w:hAnsi="Arial" w:cs="Arial"/>
          <w:b/>
          <w:bCs/>
          <w:sz w:val="20"/>
          <w:szCs w:val="20"/>
        </w:rPr>
        <w:t>,</w:t>
      </w:r>
      <w:proofErr w:type="gramEnd"/>
      <w:r w:rsidRPr="00337028">
        <w:rPr>
          <w:rFonts w:ascii="Arial" w:hAnsi="Arial" w:cs="Arial"/>
          <w:b/>
          <w:bCs/>
          <w:sz w:val="20"/>
          <w:szCs w:val="20"/>
        </w:rPr>
        <w:t xml:space="preserve"> 202</w:t>
      </w:r>
      <w:r w:rsidR="006C70C6" w:rsidRPr="00337028">
        <w:rPr>
          <w:rFonts w:ascii="Arial" w:hAnsi="Arial" w:cs="Arial"/>
          <w:b/>
          <w:bCs/>
          <w:sz w:val="20"/>
          <w:szCs w:val="20"/>
        </w:rPr>
        <w:t>2</w:t>
      </w:r>
      <w:r w:rsidR="0065144A" w:rsidRPr="00337028">
        <w:rPr>
          <w:rFonts w:ascii="Arial" w:hAnsi="Arial" w:cs="Arial"/>
          <w:b/>
          <w:bCs/>
          <w:sz w:val="20"/>
          <w:szCs w:val="20"/>
        </w:rPr>
        <w:t xml:space="preserve"> </w:t>
      </w:r>
      <w:r w:rsidR="00C426AC">
        <w:rPr>
          <w:rFonts w:ascii="Arial" w:hAnsi="Arial" w:cs="Arial"/>
          <w:sz w:val="20"/>
          <w:szCs w:val="20"/>
        </w:rPr>
        <w:t xml:space="preserve">The UK’s </w:t>
      </w:r>
      <w:r w:rsidR="0065144A" w:rsidRPr="00337028">
        <w:rPr>
          <w:rFonts w:ascii="Arial" w:hAnsi="Arial" w:cs="Arial"/>
          <w:sz w:val="20"/>
        </w:rPr>
        <w:t>used car market</w:t>
      </w:r>
      <w:r w:rsidR="0057565E" w:rsidRPr="00337028">
        <w:rPr>
          <w:rFonts w:ascii="Arial" w:hAnsi="Arial" w:cs="Arial"/>
          <w:sz w:val="20"/>
        </w:rPr>
        <w:t xml:space="preserve"> </w:t>
      </w:r>
      <w:r w:rsidR="0065144A" w:rsidRPr="00337028">
        <w:rPr>
          <w:rFonts w:ascii="Arial" w:hAnsi="Arial" w:cs="Arial"/>
          <w:sz w:val="20"/>
        </w:rPr>
        <w:t>grew by 11.5%</w:t>
      </w:r>
      <w:r w:rsidR="00C426AC">
        <w:rPr>
          <w:rFonts w:ascii="Arial" w:hAnsi="Arial" w:cs="Arial"/>
          <w:sz w:val="20"/>
        </w:rPr>
        <w:t xml:space="preserve"> to </w:t>
      </w:r>
      <w:r w:rsidR="00B44A68" w:rsidRPr="00337028">
        <w:rPr>
          <w:rFonts w:ascii="Arial" w:hAnsi="Arial" w:cs="Arial"/>
          <w:sz w:val="20"/>
        </w:rPr>
        <w:t xml:space="preserve">7,530,956 </w:t>
      </w:r>
      <w:r w:rsidR="00C426AC">
        <w:rPr>
          <w:rFonts w:ascii="Arial" w:hAnsi="Arial" w:cs="Arial"/>
          <w:sz w:val="20"/>
        </w:rPr>
        <w:t xml:space="preserve">transactions in 2021, </w:t>
      </w:r>
      <w:r w:rsidR="0065144A" w:rsidRPr="00337028">
        <w:rPr>
          <w:rFonts w:ascii="Arial" w:hAnsi="Arial" w:cs="Arial"/>
          <w:sz w:val="20"/>
        </w:rPr>
        <w:t xml:space="preserve">according to the latest figures released by the Society of Motor Manufacturers and Traders (SMMT). </w:t>
      </w:r>
      <w:r w:rsidR="0057565E" w:rsidRPr="00337028">
        <w:rPr>
          <w:rFonts w:ascii="Arial" w:hAnsi="Arial" w:cs="Arial"/>
          <w:sz w:val="20"/>
        </w:rPr>
        <w:t xml:space="preserve">777,997 </w:t>
      </w:r>
      <w:r w:rsidR="00E54994">
        <w:rPr>
          <w:rFonts w:ascii="Arial" w:hAnsi="Arial" w:cs="Arial"/>
          <w:sz w:val="20"/>
        </w:rPr>
        <w:t xml:space="preserve">more </w:t>
      </w:r>
      <w:r w:rsidR="00C426AC">
        <w:rPr>
          <w:rFonts w:ascii="Arial" w:hAnsi="Arial" w:cs="Arial"/>
          <w:sz w:val="20"/>
        </w:rPr>
        <w:t xml:space="preserve">cars changed hands </w:t>
      </w:r>
      <w:r w:rsidR="0057565E" w:rsidRPr="00337028">
        <w:rPr>
          <w:rFonts w:ascii="Arial" w:hAnsi="Arial" w:cs="Arial"/>
          <w:sz w:val="20"/>
        </w:rPr>
        <w:t xml:space="preserve">than in 2020, </w:t>
      </w:r>
      <w:r w:rsidR="001D76C7">
        <w:rPr>
          <w:rFonts w:ascii="Arial" w:hAnsi="Arial" w:cs="Arial"/>
          <w:sz w:val="20"/>
        </w:rPr>
        <w:t>a year which was</w:t>
      </w:r>
      <w:r w:rsidR="00907096">
        <w:rPr>
          <w:rFonts w:ascii="Arial" w:hAnsi="Arial" w:cs="Arial"/>
          <w:sz w:val="20"/>
        </w:rPr>
        <w:t xml:space="preserve"> even more</w:t>
      </w:r>
      <w:r w:rsidR="001D76C7">
        <w:rPr>
          <w:rFonts w:ascii="Arial" w:hAnsi="Arial" w:cs="Arial"/>
          <w:sz w:val="20"/>
        </w:rPr>
        <w:t xml:space="preserve"> badly affected by Covid </w:t>
      </w:r>
      <w:r w:rsidR="0057565E" w:rsidRPr="00337028">
        <w:rPr>
          <w:rFonts w:ascii="Arial" w:hAnsi="Arial" w:cs="Arial"/>
          <w:sz w:val="20"/>
        </w:rPr>
        <w:t xml:space="preserve">lockdowns and </w:t>
      </w:r>
      <w:r w:rsidR="001D76C7" w:rsidRPr="00337028">
        <w:rPr>
          <w:rFonts w:ascii="Arial" w:hAnsi="Arial" w:cs="Arial"/>
          <w:sz w:val="20"/>
        </w:rPr>
        <w:t>unsettled</w:t>
      </w:r>
      <w:r w:rsidR="0057565E" w:rsidRPr="00337028">
        <w:rPr>
          <w:rFonts w:ascii="Arial" w:hAnsi="Arial" w:cs="Arial"/>
          <w:sz w:val="20"/>
        </w:rPr>
        <w:t xml:space="preserve"> consumer and business confidence</w:t>
      </w:r>
      <w:r w:rsidR="00907096">
        <w:rPr>
          <w:rFonts w:ascii="Arial" w:hAnsi="Arial" w:cs="Arial"/>
          <w:sz w:val="20"/>
        </w:rPr>
        <w:t xml:space="preserve">. Despite this growth, </w:t>
      </w:r>
      <w:r w:rsidR="001D76C7">
        <w:rPr>
          <w:rFonts w:ascii="Arial" w:hAnsi="Arial" w:cs="Arial"/>
          <w:sz w:val="20"/>
        </w:rPr>
        <w:t xml:space="preserve">the </w:t>
      </w:r>
      <w:r w:rsidR="00907096">
        <w:rPr>
          <w:rFonts w:ascii="Arial" w:hAnsi="Arial" w:cs="Arial"/>
          <w:sz w:val="20"/>
        </w:rPr>
        <w:t xml:space="preserve">2021 </w:t>
      </w:r>
      <w:r w:rsidR="001D76C7">
        <w:rPr>
          <w:rFonts w:ascii="Arial" w:hAnsi="Arial" w:cs="Arial"/>
          <w:sz w:val="20"/>
        </w:rPr>
        <w:t xml:space="preserve">performance was </w:t>
      </w:r>
      <w:r w:rsidR="00BA17AC">
        <w:rPr>
          <w:rFonts w:ascii="Arial" w:hAnsi="Arial" w:cs="Arial"/>
          <w:sz w:val="20"/>
        </w:rPr>
        <w:t xml:space="preserve">still </w:t>
      </w:r>
      <w:r w:rsidR="0035309A" w:rsidRPr="00337028">
        <w:rPr>
          <w:rFonts w:ascii="Arial" w:hAnsi="Arial" w:cs="Arial"/>
          <w:sz w:val="20"/>
        </w:rPr>
        <w:t>-5.5%</w:t>
      </w:r>
      <w:r w:rsidR="00144183" w:rsidRPr="00337028">
        <w:rPr>
          <w:rFonts w:ascii="Arial" w:hAnsi="Arial" w:cs="Arial"/>
          <w:sz w:val="20"/>
        </w:rPr>
        <w:t xml:space="preserve"> </w:t>
      </w:r>
      <w:r w:rsidR="00BA17AC">
        <w:rPr>
          <w:rFonts w:ascii="Arial" w:hAnsi="Arial" w:cs="Arial"/>
          <w:sz w:val="20"/>
        </w:rPr>
        <w:t>below</w:t>
      </w:r>
      <w:r w:rsidR="001D76C7">
        <w:rPr>
          <w:rFonts w:ascii="Arial" w:hAnsi="Arial" w:cs="Arial"/>
          <w:sz w:val="20"/>
        </w:rPr>
        <w:t xml:space="preserve"> </w:t>
      </w:r>
      <w:r w:rsidR="00144183" w:rsidRPr="00337028">
        <w:rPr>
          <w:rFonts w:ascii="Arial" w:hAnsi="Arial" w:cs="Arial"/>
          <w:sz w:val="20"/>
        </w:rPr>
        <w:t xml:space="preserve">the </w:t>
      </w:r>
      <w:r w:rsidR="00BA17AC" w:rsidRPr="00337028">
        <w:rPr>
          <w:rFonts w:ascii="Arial" w:hAnsi="Arial" w:cs="Arial"/>
          <w:sz w:val="20"/>
        </w:rPr>
        <w:t>pre-pandemic</w:t>
      </w:r>
      <w:r w:rsidR="004148FC">
        <w:rPr>
          <w:rFonts w:ascii="Arial" w:hAnsi="Arial" w:cs="Arial"/>
          <w:sz w:val="20"/>
        </w:rPr>
        <w:t xml:space="preserve"> five-year </w:t>
      </w:r>
      <w:r w:rsidR="004148FC" w:rsidRPr="00337028">
        <w:rPr>
          <w:rFonts w:ascii="Arial" w:hAnsi="Arial" w:cs="Arial"/>
          <w:sz w:val="20"/>
        </w:rPr>
        <w:t>average</w:t>
      </w:r>
      <w:r w:rsidR="001D76C7">
        <w:rPr>
          <w:rFonts w:ascii="Arial" w:hAnsi="Arial" w:cs="Arial"/>
          <w:sz w:val="20"/>
        </w:rPr>
        <w:t>.</w:t>
      </w:r>
      <w:r w:rsidR="00BA17AC" w:rsidRPr="00BA17AC">
        <w:rPr>
          <w:rFonts w:ascii="Arial" w:hAnsi="Arial" w:cs="Arial"/>
          <w:sz w:val="20"/>
          <w:vertAlign w:val="superscript"/>
        </w:rPr>
        <w:t>1</w:t>
      </w:r>
    </w:p>
    <w:p w14:paraId="3F6B1957" w14:textId="77777777" w:rsidR="008540B2" w:rsidRDefault="008540B2" w:rsidP="007324D0">
      <w:pPr>
        <w:spacing w:line="276" w:lineRule="auto"/>
        <w:jc w:val="both"/>
        <w:rPr>
          <w:rFonts w:ascii="Arial" w:hAnsi="Arial" w:cs="Arial"/>
          <w:sz w:val="20"/>
        </w:rPr>
      </w:pPr>
    </w:p>
    <w:p w14:paraId="1A836185" w14:textId="3383BA16" w:rsidR="00BA17AC" w:rsidRDefault="008540B2" w:rsidP="007324D0">
      <w:pPr>
        <w:spacing w:line="276" w:lineRule="auto"/>
        <w:jc w:val="both"/>
        <w:rPr>
          <w:rFonts w:ascii="Arial" w:hAnsi="Arial" w:cs="Arial"/>
          <w:sz w:val="20"/>
        </w:rPr>
      </w:pPr>
      <w:r w:rsidRPr="008540B2">
        <w:rPr>
          <w:rFonts w:ascii="Arial" w:hAnsi="Arial" w:cs="Arial"/>
          <w:sz w:val="20"/>
        </w:rPr>
        <w:t xml:space="preserve">Quarter four rounded off a </w:t>
      </w:r>
      <w:r w:rsidR="00907096">
        <w:rPr>
          <w:rFonts w:ascii="Arial" w:hAnsi="Arial" w:cs="Arial"/>
          <w:sz w:val="20"/>
        </w:rPr>
        <w:t>volatile</w:t>
      </w:r>
      <w:r w:rsidRPr="008540B2">
        <w:rPr>
          <w:rFonts w:ascii="Arial" w:hAnsi="Arial" w:cs="Arial"/>
          <w:sz w:val="20"/>
        </w:rPr>
        <w:t xml:space="preserve"> year for the market, with transactions falling by -3.1% to just over 1.6 million</w:t>
      </w:r>
      <w:r>
        <w:rPr>
          <w:rFonts w:ascii="Arial" w:hAnsi="Arial" w:cs="Arial"/>
          <w:sz w:val="20"/>
        </w:rPr>
        <w:t>,</w:t>
      </w:r>
      <w:r w:rsidRPr="008540B2">
        <w:rPr>
          <w:rFonts w:ascii="Arial" w:hAnsi="Arial" w:cs="Arial"/>
          <w:sz w:val="20"/>
        </w:rPr>
        <w:t xml:space="preserve"> as semiconductor shortages impacting new car sales in the second half of the year </w:t>
      </w:r>
      <w:r w:rsidR="007B5DA2">
        <w:rPr>
          <w:rFonts w:ascii="Arial" w:hAnsi="Arial" w:cs="Arial"/>
          <w:sz w:val="20"/>
        </w:rPr>
        <w:t>squeezed</w:t>
      </w:r>
      <w:r w:rsidRPr="008540B2">
        <w:rPr>
          <w:rFonts w:ascii="Arial" w:hAnsi="Arial" w:cs="Arial"/>
          <w:sz w:val="20"/>
        </w:rPr>
        <w:t xml:space="preserve"> supply of stock into the used market.</w:t>
      </w:r>
      <w:r w:rsidR="0046064B">
        <w:rPr>
          <w:rFonts w:ascii="Arial" w:hAnsi="Arial" w:cs="Arial"/>
          <w:sz w:val="20"/>
        </w:rPr>
        <w:t xml:space="preserve"> </w:t>
      </w:r>
      <w:r w:rsidR="00F76009">
        <w:rPr>
          <w:rFonts w:ascii="Arial" w:hAnsi="Arial" w:cs="Arial"/>
          <w:sz w:val="20"/>
        </w:rPr>
        <w:t>The second quarter was</w:t>
      </w:r>
      <w:r w:rsidR="00907096">
        <w:rPr>
          <w:rFonts w:ascii="Arial" w:hAnsi="Arial" w:cs="Arial"/>
          <w:sz w:val="20"/>
        </w:rPr>
        <w:t>,</w:t>
      </w:r>
      <w:r w:rsidR="00F76009">
        <w:rPr>
          <w:rFonts w:ascii="Arial" w:hAnsi="Arial" w:cs="Arial"/>
          <w:sz w:val="20"/>
        </w:rPr>
        <w:t xml:space="preserve"> in fact</w:t>
      </w:r>
      <w:r w:rsidR="00907096">
        <w:rPr>
          <w:rFonts w:ascii="Arial" w:hAnsi="Arial" w:cs="Arial"/>
          <w:sz w:val="20"/>
        </w:rPr>
        <w:t>,</w:t>
      </w:r>
      <w:r w:rsidR="00F76009">
        <w:rPr>
          <w:rFonts w:ascii="Arial" w:hAnsi="Arial" w:cs="Arial"/>
          <w:sz w:val="20"/>
        </w:rPr>
        <w:t xml:space="preserve"> the best Q2 on record </w:t>
      </w:r>
      <w:r w:rsidR="00907096">
        <w:rPr>
          <w:rFonts w:ascii="Arial" w:hAnsi="Arial" w:cs="Arial"/>
          <w:sz w:val="20"/>
        </w:rPr>
        <w:t>and, with 2.</w:t>
      </w:r>
      <w:r w:rsidR="007B5DA2">
        <w:rPr>
          <w:rFonts w:ascii="Arial" w:hAnsi="Arial" w:cs="Arial"/>
          <w:sz w:val="20"/>
        </w:rPr>
        <w:t>1</w:t>
      </w:r>
      <w:r w:rsidR="00907096">
        <w:rPr>
          <w:rFonts w:ascii="Arial" w:hAnsi="Arial" w:cs="Arial"/>
          <w:sz w:val="20"/>
        </w:rPr>
        <w:t xml:space="preserve"> million transactions, the busiest period of the year </w:t>
      </w:r>
      <w:r w:rsidR="00F76009">
        <w:rPr>
          <w:rFonts w:ascii="Arial" w:hAnsi="Arial" w:cs="Arial"/>
          <w:sz w:val="20"/>
        </w:rPr>
        <w:t>as the UK emerged from renewed lockdowns</w:t>
      </w:r>
      <w:r w:rsidR="004148FC">
        <w:rPr>
          <w:rFonts w:ascii="Arial" w:hAnsi="Arial" w:cs="Arial"/>
          <w:sz w:val="20"/>
        </w:rPr>
        <w:t xml:space="preserve">. </w:t>
      </w:r>
      <w:r w:rsidR="00F76009">
        <w:rPr>
          <w:rFonts w:ascii="Arial" w:hAnsi="Arial" w:cs="Arial"/>
          <w:sz w:val="20"/>
        </w:rPr>
        <w:t xml:space="preserve">May </w:t>
      </w:r>
      <w:r w:rsidR="00907096">
        <w:rPr>
          <w:rFonts w:ascii="Arial" w:hAnsi="Arial" w:cs="Arial"/>
          <w:sz w:val="20"/>
        </w:rPr>
        <w:t>was</w:t>
      </w:r>
      <w:r w:rsidR="00F76009">
        <w:rPr>
          <w:rFonts w:ascii="Arial" w:hAnsi="Arial" w:cs="Arial"/>
          <w:sz w:val="20"/>
        </w:rPr>
        <w:t xml:space="preserve"> the highpoint with </w:t>
      </w:r>
      <w:r w:rsidR="00F76009" w:rsidRPr="00F76009">
        <w:rPr>
          <w:rFonts w:ascii="Arial" w:hAnsi="Arial" w:cs="Arial"/>
          <w:sz w:val="20"/>
        </w:rPr>
        <w:t>769,782</w:t>
      </w:r>
      <w:r w:rsidR="00F76009">
        <w:rPr>
          <w:rFonts w:ascii="Arial" w:hAnsi="Arial" w:cs="Arial"/>
          <w:sz w:val="20"/>
        </w:rPr>
        <w:t xml:space="preserve"> cars finding new keepers</w:t>
      </w:r>
      <w:r w:rsidR="00907096">
        <w:rPr>
          <w:rFonts w:ascii="Arial" w:hAnsi="Arial" w:cs="Arial"/>
          <w:sz w:val="20"/>
        </w:rPr>
        <w:t xml:space="preserve"> in the month</w:t>
      </w:r>
      <w:r w:rsidR="0046064B">
        <w:rPr>
          <w:rFonts w:ascii="Arial" w:hAnsi="Arial" w:cs="Arial"/>
          <w:sz w:val="20"/>
        </w:rPr>
        <w:t>, whil</w:t>
      </w:r>
      <w:r w:rsidR="00347D6E">
        <w:rPr>
          <w:rFonts w:ascii="Arial" w:hAnsi="Arial" w:cs="Arial"/>
          <w:sz w:val="20"/>
        </w:rPr>
        <w:t>e</w:t>
      </w:r>
      <w:r w:rsidR="0046064B">
        <w:rPr>
          <w:rFonts w:ascii="Arial" w:hAnsi="Arial" w:cs="Arial"/>
          <w:sz w:val="20"/>
        </w:rPr>
        <w:t xml:space="preserve"> December performance </w:t>
      </w:r>
      <w:r w:rsidR="00347D6E">
        <w:rPr>
          <w:rFonts w:ascii="Arial" w:hAnsi="Arial" w:cs="Arial"/>
          <w:sz w:val="20"/>
        </w:rPr>
        <w:t xml:space="preserve">fell </w:t>
      </w:r>
      <w:r w:rsidR="0046064B">
        <w:rPr>
          <w:rFonts w:ascii="Arial" w:hAnsi="Arial" w:cs="Arial"/>
          <w:sz w:val="20"/>
        </w:rPr>
        <w:t>by -10</w:t>
      </w:r>
      <w:r w:rsidR="007B5DA2">
        <w:rPr>
          <w:rFonts w:ascii="Arial" w:hAnsi="Arial" w:cs="Arial"/>
          <w:sz w:val="20"/>
        </w:rPr>
        <w:t>.2</w:t>
      </w:r>
      <w:r w:rsidR="0046064B">
        <w:rPr>
          <w:rFonts w:ascii="Arial" w:hAnsi="Arial" w:cs="Arial"/>
          <w:sz w:val="20"/>
        </w:rPr>
        <w:t>% as Omicron cases rose and restrictions increased</w:t>
      </w:r>
      <w:r w:rsidR="00F76009">
        <w:rPr>
          <w:rFonts w:ascii="Arial" w:hAnsi="Arial" w:cs="Arial"/>
          <w:sz w:val="20"/>
        </w:rPr>
        <w:t>.</w:t>
      </w:r>
    </w:p>
    <w:p w14:paraId="7F2E06B4" w14:textId="77777777" w:rsidR="00BA17AC" w:rsidRDefault="00BA17AC" w:rsidP="007324D0">
      <w:pPr>
        <w:spacing w:line="276" w:lineRule="auto"/>
        <w:jc w:val="both"/>
        <w:rPr>
          <w:rFonts w:ascii="Arial" w:hAnsi="Arial" w:cs="Arial"/>
          <w:sz w:val="20"/>
        </w:rPr>
      </w:pPr>
    </w:p>
    <w:p w14:paraId="7FD5DBD4" w14:textId="4CEE4792" w:rsidR="00160188" w:rsidRPr="00337028" w:rsidRDefault="001D76C7" w:rsidP="00160188">
      <w:pPr>
        <w:spacing w:line="276" w:lineRule="auto"/>
        <w:jc w:val="both"/>
        <w:rPr>
          <w:rFonts w:ascii="Arial" w:hAnsi="Arial" w:cs="Arial"/>
          <w:sz w:val="20"/>
        </w:rPr>
      </w:pPr>
      <w:r>
        <w:rPr>
          <w:rFonts w:ascii="Arial" w:hAnsi="Arial" w:cs="Arial"/>
          <w:sz w:val="20"/>
        </w:rPr>
        <w:t>Annual d</w:t>
      </w:r>
      <w:r w:rsidR="0036194E" w:rsidRPr="00337028">
        <w:rPr>
          <w:rFonts w:ascii="Arial" w:hAnsi="Arial" w:cs="Arial"/>
          <w:sz w:val="20"/>
        </w:rPr>
        <w:t>emand for batter</w:t>
      </w:r>
      <w:r>
        <w:rPr>
          <w:rFonts w:ascii="Arial" w:hAnsi="Arial" w:cs="Arial"/>
          <w:sz w:val="20"/>
        </w:rPr>
        <w:t>y</w:t>
      </w:r>
      <w:r w:rsidR="0036194E" w:rsidRPr="00337028">
        <w:rPr>
          <w:rFonts w:ascii="Arial" w:hAnsi="Arial" w:cs="Arial"/>
          <w:sz w:val="20"/>
        </w:rPr>
        <w:t xml:space="preserve"> electric (BEV) and plug-in hybrid</w:t>
      </w:r>
      <w:r w:rsidR="006678D0">
        <w:rPr>
          <w:rFonts w:ascii="Arial" w:hAnsi="Arial" w:cs="Arial"/>
          <w:sz w:val="20"/>
        </w:rPr>
        <w:t xml:space="preserve"> electric</w:t>
      </w:r>
      <w:r w:rsidR="00405A88" w:rsidRPr="00337028">
        <w:rPr>
          <w:rFonts w:ascii="Arial" w:hAnsi="Arial" w:cs="Arial"/>
          <w:sz w:val="20"/>
        </w:rPr>
        <w:t xml:space="preserve"> (PHEVs)</w:t>
      </w:r>
      <w:r w:rsidR="0036194E" w:rsidRPr="00337028">
        <w:rPr>
          <w:rFonts w:ascii="Arial" w:hAnsi="Arial" w:cs="Arial"/>
          <w:sz w:val="20"/>
        </w:rPr>
        <w:t xml:space="preserve"> </w:t>
      </w:r>
      <w:r>
        <w:rPr>
          <w:rFonts w:ascii="Arial" w:hAnsi="Arial" w:cs="Arial"/>
          <w:sz w:val="20"/>
        </w:rPr>
        <w:t xml:space="preserve">vehicles hit record levels, growing </w:t>
      </w:r>
      <w:r w:rsidR="0036194E" w:rsidRPr="00337028">
        <w:rPr>
          <w:rFonts w:ascii="Arial" w:hAnsi="Arial" w:cs="Arial"/>
          <w:sz w:val="20"/>
        </w:rPr>
        <w:t xml:space="preserve">by </w:t>
      </w:r>
      <w:r w:rsidR="00FD1618" w:rsidRPr="00337028">
        <w:rPr>
          <w:rFonts w:ascii="Arial" w:hAnsi="Arial" w:cs="Arial"/>
          <w:sz w:val="20"/>
        </w:rPr>
        <w:t>11</w:t>
      </w:r>
      <w:r w:rsidR="00405A88" w:rsidRPr="00337028">
        <w:rPr>
          <w:rFonts w:ascii="Arial" w:hAnsi="Arial" w:cs="Arial"/>
          <w:sz w:val="20"/>
        </w:rPr>
        <w:t>9.</w:t>
      </w:r>
      <w:r w:rsidR="007B5DA2">
        <w:rPr>
          <w:rFonts w:ascii="Arial" w:hAnsi="Arial" w:cs="Arial"/>
          <w:sz w:val="20"/>
        </w:rPr>
        <w:t>2</w:t>
      </w:r>
      <w:r w:rsidR="00405A88" w:rsidRPr="00337028">
        <w:rPr>
          <w:rFonts w:ascii="Arial" w:hAnsi="Arial" w:cs="Arial"/>
          <w:sz w:val="20"/>
        </w:rPr>
        <w:t xml:space="preserve">% and </w:t>
      </w:r>
      <w:r w:rsidR="00617C88" w:rsidRPr="00337028">
        <w:rPr>
          <w:rFonts w:ascii="Arial" w:hAnsi="Arial" w:cs="Arial"/>
          <w:sz w:val="20"/>
        </w:rPr>
        <w:t>7</w:t>
      </w:r>
      <w:r w:rsidR="00503AC6" w:rsidRPr="00337028">
        <w:rPr>
          <w:rFonts w:ascii="Arial" w:hAnsi="Arial" w:cs="Arial"/>
          <w:sz w:val="20"/>
        </w:rPr>
        <w:t>5</w:t>
      </w:r>
      <w:r w:rsidR="00617C88" w:rsidRPr="00337028">
        <w:rPr>
          <w:rFonts w:ascii="Arial" w:hAnsi="Arial" w:cs="Arial"/>
          <w:sz w:val="20"/>
        </w:rPr>
        <w:t>.</w:t>
      </w:r>
      <w:r w:rsidR="00503AC6" w:rsidRPr="00337028">
        <w:rPr>
          <w:rFonts w:ascii="Arial" w:hAnsi="Arial" w:cs="Arial"/>
          <w:sz w:val="20"/>
        </w:rPr>
        <w:t>6</w:t>
      </w:r>
      <w:r w:rsidR="00405A88" w:rsidRPr="00337028">
        <w:rPr>
          <w:rFonts w:ascii="Arial" w:hAnsi="Arial" w:cs="Arial"/>
          <w:sz w:val="20"/>
        </w:rPr>
        <w:t>% to</w:t>
      </w:r>
      <w:r w:rsidR="00617C88" w:rsidRPr="00337028">
        <w:rPr>
          <w:rFonts w:ascii="Arial" w:hAnsi="Arial" w:cs="Arial"/>
          <w:sz w:val="20"/>
        </w:rPr>
        <w:t xml:space="preserve"> </w:t>
      </w:r>
      <w:r w:rsidR="0035309A" w:rsidRPr="00337028">
        <w:rPr>
          <w:rFonts w:ascii="Arial" w:hAnsi="Arial" w:cs="Arial"/>
          <w:sz w:val="20"/>
        </w:rPr>
        <w:t>40,228</w:t>
      </w:r>
      <w:r w:rsidR="00617C88" w:rsidRPr="00337028">
        <w:rPr>
          <w:rFonts w:ascii="Arial" w:hAnsi="Arial" w:cs="Arial"/>
          <w:sz w:val="20"/>
        </w:rPr>
        <w:t xml:space="preserve"> and </w:t>
      </w:r>
      <w:r w:rsidR="00503AC6" w:rsidRPr="00337028">
        <w:rPr>
          <w:rFonts w:ascii="Arial" w:hAnsi="Arial" w:cs="Arial"/>
          <w:sz w:val="20"/>
        </w:rPr>
        <w:t xml:space="preserve">56,861 </w:t>
      </w:r>
      <w:r w:rsidR="00617C88" w:rsidRPr="00337028">
        <w:rPr>
          <w:rFonts w:ascii="Arial" w:hAnsi="Arial" w:cs="Arial"/>
          <w:sz w:val="20"/>
        </w:rPr>
        <w:t>transactions</w:t>
      </w:r>
      <w:r w:rsidR="00405A88" w:rsidRPr="00337028">
        <w:rPr>
          <w:rFonts w:ascii="Arial" w:hAnsi="Arial" w:cs="Arial"/>
          <w:sz w:val="20"/>
        </w:rPr>
        <w:t xml:space="preserve"> respectively</w:t>
      </w:r>
      <w:r w:rsidR="00503AC6" w:rsidRPr="00337028">
        <w:rPr>
          <w:rFonts w:ascii="Arial" w:hAnsi="Arial" w:cs="Arial"/>
          <w:sz w:val="20"/>
        </w:rPr>
        <w:t xml:space="preserve">. </w:t>
      </w:r>
      <w:r w:rsidR="00160188" w:rsidRPr="00337028">
        <w:rPr>
          <w:rFonts w:ascii="Arial" w:hAnsi="Arial" w:cs="Arial"/>
          <w:sz w:val="20"/>
        </w:rPr>
        <w:t xml:space="preserve">Hybrid electric vehicle (HEV) transactions also </w:t>
      </w:r>
      <w:r w:rsidR="00E54994">
        <w:rPr>
          <w:rFonts w:ascii="Arial" w:hAnsi="Arial" w:cs="Arial"/>
          <w:sz w:val="20"/>
        </w:rPr>
        <w:t>rose</w:t>
      </w:r>
      <w:r w:rsidR="00E54994" w:rsidRPr="00337028">
        <w:rPr>
          <w:rFonts w:ascii="Arial" w:hAnsi="Arial" w:cs="Arial"/>
          <w:sz w:val="20"/>
        </w:rPr>
        <w:t xml:space="preserve"> </w:t>
      </w:r>
      <w:r w:rsidR="00160188" w:rsidRPr="00337028">
        <w:rPr>
          <w:rFonts w:ascii="Arial" w:hAnsi="Arial" w:cs="Arial"/>
          <w:sz w:val="20"/>
        </w:rPr>
        <w:t>by 50.3% to 137,639</w:t>
      </w:r>
      <w:r w:rsidR="00160188">
        <w:rPr>
          <w:rFonts w:ascii="Arial" w:hAnsi="Arial" w:cs="Arial"/>
          <w:sz w:val="20"/>
        </w:rPr>
        <w:t xml:space="preserve">, a new high. Growth was driven by an increasing number </w:t>
      </w:r>
      <w:r w:rsidR="00160188" w:rsidRPr="00337028">
        <w:rPr>
          <w:rFonts w:ascii="Arial" w:hAnsi="Arial" w:cs="Arial"/>
          <w:sz w:val="20"/>
        </w:rPr>
        <w:t xml:space="preserve">of </w:t>
      </w:r>
      <w:r w:rsidR="00160188">
        <w:rPr>
          <w:rFonts w:ascii="Arial" w:hAnsi="Arial" w:cs="Arial"/>
          <w:sz w:val="20"/>
        </w:rPr>
        <w:t xml:space="preserve">ultra-low and </w:t>
      </w:r>
      <w:r w:rsidR="00160188" w:rsidRPr="00337028">
        <w:rPr>
          <w:rFonts w:ascii="Arial" w:hAnsi="Arial" w:cs="Arial"/>
          <w:sz w:val="20"/>
        </w:rPr>
        <w:t>zero-emission models filtering through to second owners</w:t>
      </w:r>
      <w:r w:rsidR="008A1B0E">
        <w:rPr>
          <w:rFonts w:ascii="Arial" w:hAnsi="Arial" w:cs="Arial"/>
          <w:sz w:val="20"/>
        </w:rPr>
        <w:t xml:space="preserve"> and</w:t>
      </w:r>
      <w:r w:rsidR="00C00F41">
        <w:rPr>
          <w:rFonts w:ascii="Arial" w:hAnsi="Arial" w:cs="Arial"/>
          <w:sz w:val="20"/>
        </w:rPr>
        <w:t>,</w:t>
      </w:r>
      <w:r w:rsidR="008A1B0E">
        <w:rPr>
          <w:rFonts w:ascii="Arial" w:hAnsi="Arial" w:cs="Arial"/>
          <w:sz w:val="20"/>
        </w:rPr>
        <w:t xml:space="preserve"> combined</w:t>
      </w:r>
      <w:r w:rsidR="00C00F41">
        <w:rPr>
          <w:rFonts w:ascii="Arial" w:hAnsi="Arial" w:cs="Arial"/>
          <w:sz w:val="20"/>
        </w:rPr>
        <w:t>,</w:t>
      </w:r>
      <w:r w:rsidR="008A1B0E">
        <w:rPr>
          <w:rFonts w:ascii="Arial" w:hAnsi="Arial" w:cs="Arial"/>
          <w:sz w:val="20"/>
        </w:rPr>
        <w:t xml:space="preserve"> these vehicles represented 3.</w:t>
      </w:r>
      <w:r w:rsidR="00FC3639">
        <w:rPr>
          <w:rFonts w:ascii="Arial" w:hAnsi="Arial" w:cs="Arial"/>
          <w:sz w:val="20"/>
        </w:rPr>
        <w:t>1</w:t>
      </w:r>
      <w:r w:rsidR="008A1B0E">
        <w:rPr>
          <w:rFonts w:ascii="Arial" w:hAnsi="Arial" w:cs="Arial"/>
          <w:sz w:val="20"/>
        </w:rPr>
        <w:t xml:space="preserve">% of the market. </w:t>
      </w:r>
    </w:p>
    <w:p w14:paraId="3594EF8F" w14:textId="547AC55D" w:rsidR="00160188" w:rsidRDefault="00160188" w:rsidP="007324D0">
      <w:pPr>
        <w:spacing w:line="276" w:lineRule="auto"/>
        <w:jc w:val="both"/>
        <w:rPr>
          <w:rFonts w:ascii="Arial" w:hAnsi="Arial" w:cs="Arial"/>
          <w:sz w:val="20"/>
        </w:rPr>
      </w:pPr>
    </w:p>
    <w:p w14:paraId="130211A5" w14:textId="27C07E72" w:rsidR="00503AC6" w:rsidRPr="00337028" w:rsidRDefault="00F76009" w:rsidP="007324D0">
      <w:pPr>
        <w:spacing w:line="276" w:lineRule="auto"/>
        <w:jc w:val="both"/>
        <w:rPr>
          <w:rFonts w:ascii="Arial" w:hAnsi="Arial" w:cs="Arial"/>
          <w:sz w:val="20"/>
        </w:rPr>
      </w:pPr>
      <w:r>
        <w:rPr>
          <w:rFonts w:ascii="Arial" w:hAnsi="Arial" w:cs="Arial"/>
          <w:sz w:val="20"/>
        </w:rPr>
        <w:t>U</w:t>
      </w:r>
      <w:r w:rsidR="0035309A" w:rsidRPr="00337028">
        <w:rPr>
          <w:rFonts w:ascii="Arial" w:hAnsi="Arial" w:cs="Arial"/>
          <w:sz w:val="20"/>
        </w:rPr>
        <w:t>sed petrol and diesel powertrain transactions</w:t>
      </w:r>
      <w:r w:rsidR="008A1B0E">
        <w:rPr>
          <w:rFonts w:ascii="Arial" w:hAnsi="Arial" w:cs="Arial"/>
          <w:sz w:val="20"/>
        </w:rPr>
        <w:t>, meanwhile,</w:t>
      </w:r>
      <w:r w:rsidR="0035309A" w:rsidRPr="00337028">
        <w:rPr>
          <w:rFonts w:ascii="Arial" w:hAnsi="Arial" w:cs="Arial"/>
          <w:sz w:val="20"/>
        </w:rPr>
        <w:t xml:space="preserve"> increased by 10.7% and 9.8% respectively, with </w:t>
      </w:r>
      <w:r w:rsidR="008A1B0E">
        <w:rPr>
          <w:rFonts w:ascii="Arial" w:hAnsi="Arial" w:cs="Arial"/>
          <w:sz w:val="20"/>
        </w:rPr>
        <w:t xml:space="preserve">a combined </w:t>
      </w:r>
      <w:r w:rsidR="00D50FDF" w:rsidRPr="00337028">
        <w:rPr>
          <w:rFonts w:ascii="Arial" w:hAnsi="Arial" w:cs="Arial"/>
          <w:sz w:val="20"/>
          <w:szCs w:val="20"/>
        </w:rPr>
        <w:t>7,277,291</w:t>
      </w:r>
      <w:r w:rsidR="0035309A" w:rsidRPr="00337028">
        <w:rPr>
          <w:rFonts w:ascii="Arial" w:hAnsi="Arial" w:cs="Arial"/>
          <w:sz w:val="20"/>
          <w:szCs w:val="20"/>
        </w:rPr>
        <w:t xml:space="preserve"> units</w:t>
      </w:r>
      <w:r w:rsidR="00D50FDF" w:rsidRPr="00337028">
        <w:rPr>
          <w:rFonts w:ascii="Arial" w:hAnsi="Arial" w:cs="Arial"/>
          <w:sz w:val="20"/>
          <w:szCs w:val="20"/>
        </w:rPr>
        <w:t xml:space="preserve"> changing hands.</w:t>
      </w:r>
      <w:r w:rsidR="008A1B0E">
        <w:rPr>
          <w:rFonts w:ascii="Arial" w:hAnsi="Arial" w:cs="Arial"/>
          <w:sz w:val="20"/>
          <w:szCs w:val="20"/>
        </w:rPr>
        <w:t xml:space="preserve"> It meant that even with record demand for alternatively fuelled vehicles, 96.</w:t>
      </w:r>
      <w:r w:rsidR="00FC3639">
        <w:rPr>
          <w:rFonts w:ascii="Arial" w:hAnsi="Arial" w:cs="Arial"/>
          <w:sz w:val="20"/>
          <w:szCs w:val="20"/>
        </w:rPr>
        <w:t>6</w:t>
      </w:r>
      <w:r w:rsidR="008A1B0E">
        <w:rPr>
          <w:rFonts w:ascii="Arial" w:hAnsi="Arial" w:cs="Arial"/>
          <w:sz w:val="20"/>
          <w:szCs w:val="20"/>
        </w:rPr>
        <w:t xml:space="preserve">% of all used car sales were still either petrol or diesel models, evidence of how far </w:t>
      </w:r>
      <w:r w:rsidR="003D44E6">
        <w:rPr>
          <w:rFonts w:ascii="Arial" w:hAnsi="Arial" w:cs="Arial"/>
          <w:sz w:val="20"/>
          <w:szCs w:val="20"/>
        </w:rPr>
        <w:t xml:space="preserve">the market must go </w:t>
      </w:r>
      <w:r w:rsidR="004A394C">
        <w:rPr>
          <w:rFonts w:ascii="Arial" w:hAnsi="Arial" w:cs="Arial"/>
          <w:sz w:val="20"/>
          <w:szCs w:val="20"/>
        </w:rPr>
        <w:t>to meet zero emission ambitions</w:t>
      </w:r>
      <w:r w:rsidR="003D44E6">
        <w:rPr>
          <w:rFonts w:ascii="Arial" w:hAnsi="Arial" w:cs="Arial"/>
          <w:sz w:val="20"/>
          <w:szCs w:val="20"/>
        </w:rPr>
        <w:t>.</w:t>
      </w:r>
    </w:p>
    <w:p w14:paraId="7763D75D" w14:textId="1A8B9703" w:rsidR="007324D0" w:rsidRPr="00337028" w:rsidRDefault="007324D0" w:rsidP="007324D0">
      <w:pPr>
        <w:spacing w:line="276" w:lineRule="auto"/>
        <w:jc w:val="both"/>
      </w:pPr>
    </w:p>
    <w:p w14:paraId="2D03AA3A" w14:textId="614DB837" w:rsidR="0057723D" w:rsidRDefault="007324D0" w:rsidP="007324D0">
      <w:pPr>
        <w:spacing w:line="276" w:lineRule="auto"/>
        <w:jc w:val="both"/>
        <w:rPr>
          <w:rFonts w:ascii="Arial" w:hAnsi="Arial" w:cs="Arial"/>
          <w:sz w:val="20"/>
          <w:szCs w:val="20"/>
        </w:rPr>
      </w:pPr>
      <w:r w:rsidRPr="00337028">
        <w:rPr>
          <w:rFonts w:ascii="Arial" w:hAnsi="Arial" w:cs="Arial"/>
          <w:b/>
          <w:bCs/>
          <w:sz w:val="20"/>
          <w:szCs w:val="20"/>
        </w:rPr>
        <w:t xml:space="preserve">Mike Hawes, SMMT Chief Executive, </w:t>
      </w:r>
      <w:r w:rsidRPr="00337028">
        <w:rPr>
          <w:rFonts w:ascii="Arial" w:hAnsi="Arial" w:cs="Arial"/>
          <w:sz w:val="20"/>
          <w:szCs w:val="20"/>
        </w:rPr>
        <w:t xml:space="preserve">said, </w:t>
      </w:r>
      <w:r w:rsidR="001808B3">
        <w:rPr>
          <w:rFonts w:ascii="Arial" w:hAnsi="Arial" w:cs="Arial"/>
          <w:sz w:val="20"/>
          <w:szCs w:val="20"/>
        </w:rPr>
        <w:t>“</w:t>
      </w:r>
      <w:r w:rsidR="0057723D" w:rsidRPr="008B222A">
        <w:rPr>
          <w:rFonts w:ascii="Arial" w:hAnsi="Arial" w:cs="Arial"/>
          <w:i/>
          <w:iCs/>
          <w:sz w:val="20"/>
          <w:szCs w:val="20"/>
        </w:rPr>
        <w:t xml:space="preserve">It’s good to see the used car market </w:t>
      </w:r>
      <w:r w:rsidR="004841E5">
        <w:rPr>
          <w:rFonts w:ascii="Arial" w:hAnsi="Arial" w:cs="Arial"/>
          <w:i/>
          <w:iCs/>
          <w:sz w:val="20"/>
          <w:szCs w:val="20"/>
        </w:rPr>
        <w:t>return to growth</w:t>
      </w:r>
      <w:r w:rsidR="0057723D" w:rsidRPr="008B222A">
        <w:rPr>
          <w:rFonts w:ascii="Arial" w:hAnsi="Arial" w:cs="Arial"/>
          <w:i/>
          <w:iCs/>
          <w:sz w:val="20"/>
          <w:szCs w:val="20"/>
        </w:rPr>
        <w:t>, even if activity is still below where we were pre-pandemic. With the global shortage of</w:t>
      </w:r>
      <w:r w:rsidR="001808B3" w:rsidRPr="008B222A">
        <w:rPr>
          <w:rFonts w:ascii="Arial" w:hAnsi="Arial" w:cs="Arial"/>
          <w:i/>
          <w:iCs/>
          <w:sz w:val="20"/>
          <w:szCs w:val="20"/>
        </w:rPr>
        <w:t xml:space="preserve"> semiconductor</w:t>
      </w:r>
      <w:r w:rsidR="0057723D" w:rsidRPr="008B222A">
        <w:rPr>
          <w:rFonts w:ascii="Arial" w:hAnsi="Arial" w:cs="Arial"/>
          <w:i/>
          <w:iCs/>
          <w:sz w:val="20"/>
          <w:szCs w:val="20"/>
        </w:rPr>
        <w:t>s set to ease later this year</w:t>
      </w:r>
      <w:r w:rsidR="00B95094">
        <w:rPr>
          <w:rFonts w:ascii="Arial" w:hAnsi="Arial" w:cs="Arial"/>
          <w:i/>
          <w:iCs/>
          <w:sz w:val="20"/>
          <w:szCs w:val="20"/>
        </w:rPr>
        <w:t xml:space="preserve">, </w:t>
      </w:r>
      <w:r w:rsidR="004841E5">
        <w:rPr>
          <w:rFonts w:ascii="Arial" w:hAnsi="Arial" w:cs="Arial"/>
          <w:i/>
          <w:iCs/>
          <w:sz w:val="20"/>
          <w:szCs w:val="20"/>
        </w:rPr>
        <w:t xml:space="preserve">releasing the squeeze on new car supply, </w:t>
      </w:r>
      <w:r w:rsidR="0057723D" w:rsidRPr="008B222A">
        <w:rPr>
          <w:rFonts w:ascii="Arial" w:hAnsi="Arial" w:cs="Arial"/>
          <w:i/>
          <w:iCs/>
          <w:sz w:val="20"/>
          <w:szCs w:val="20"/>
        </w:rPr>
        <w:t>we expect more of the latest</w:t>
      </w:r>
      <w:r w:rsidR="008B222A">
        <w:rPr>
          <w:rFonts w:ascii="Arial" w:hAnsi="Arial" w:cs="Arial"/>
          <w:i/>
          <w:iCs/>
          <w:sz w:val="20"/>
          <w:szCs w:val="20"/>
        </w:rPr>
        <w:t>, cleanest and zero emission</w:t>
      </w:r>
      <w:r w:rsidR="0057723D" w:rsidRPr="008B222A">
        <w:rPr>
          <w:rFonts w:ascii="Arial" w:hAnsi="Arial" w:cs="Arial"/>
          <w:i/>
          <w:iCs/>
          <w:sz w:val="20"/>
          <w:szCs w:val="20"/>
        </w:rPr>
        <w:t xml:space="preserve"> models to become available for second owners. T</w:t>
      </w:r>
      <w:r w:rsidR="001808B3" w:rsidRPr="008B222A">
        <w:rPr>
          <w:rFonts w:ascii="Arial" w:hAnsi="Arial" w:cs="Arial"/>
          <w:i/>
          <w:iCs/>
          <w:sz w:val="20"/>
          <w:szCs w:val="20"/>
        </w:rPr>
        <w:t xml:space="preserve">he demand for personal mobility </w:t>
      </w:r>
      <w:r w:rsidR="00C00F41">
        <w:rPr>
          <w:rFonts w:ascii="Arial" w:hAnsi="Arial" w:cs="Arial"/>
          <w:i/>
          <w:iCs/>
          <w:sz w:val="20"/>
          <w:szCs w:val="20"/>
        </w:rPr>
        <w:t>has undoubtedly increased during the pandemic,</w:t>
      </w:r>
      <w:r w:rsidR="0057723D" w:rsidRPr="008B222A">
        <w:rPr>
          <w:rFonts w:ascii="Arial" w:hAnsi="Arial" w:cs="Arial"/>
          <w:i/>
          <w:iCs/>
          <w:sz w:val="20"/>
          <w:szCs w:val="20"/>
        </w:rPr>
        <w:t xml:space="preserve"> so it’s vital </w:t>
      </w:r>
      <w:r w:rsidR="00E01170" w:rsidRPr="008B222A">
        <w:rPr>
          <w:rFonts w:ascii="Arial" w:hAnsi="Arial" w:cs="Arial"/>
          <w:i/>
          <w:iCs/>
          <w:sz w:val="20"/>
          <w:szCs w:val="20"/>
        </w:rPr>
        <w:t xml:space="preserve">we have healthy new car sales to drive fleet renewal </w:t>
      </w:r>
      <w:r w:rsidR="00C00F41">
        <w:rPr>
          <w:rFonts w:ascii="Arial" w:hAnsi="Arial" w:cs="Arial"/>
          <w:i/>
          <w:iCs/>
          <w:sz w:val="20"/>
          <w:szCs w:val="20"/>
        </w:rPr>
        <w:t>and the used car market</w:t>
      </w:r>
      <w:r w:rsidR="00E01170" w:rsidRPr="008B222A">
        <w:rPr>
          <w:rFonts w:ascii="Arial" w:hAnsi="Arial" w:cs="Arial"/>
          <w:i/>
          <w:iCs/>
          <w:sz w:val="20"/>
          <w:szCs w:val="20"/>
        </w:rPr>
        <w:t xml:space="preserve"> if we are to </w:t>
      </w:r>
      <w:r w:rsidR="001428A6">
        <w:rPr>
          <w:rFonts w:ascii="Arial" w:hAnsi="Arial" w:cs="Arial"/>
          <w:i/>
          <w:iCs/>
          <w:sz w:val="20"/>
          <w:szCs w:val="20"/>
        </w:rPr>
        <w:t>improve</w:t>
      </w:r>
      <w:r w:rsidR="00E01170" w:rsidRPr="008B222A">
        <w:rPr>
          <w:rFonts w:ascii="Arial" w:hAnsi="Arial" w:cs="Arial"/>
          <w:i/>
          <w:iCs/>
          <w:sz w:val="20"/>
          <w:szCs w:val="20"/>
        </w:rPr>
        <w:t xml:space="preserve"> air quality and </w:t>
      </w:r>
      <w:r w:rsidR="008B222A">
        <w:rPr>
          <w:rFonts w:ascii="Arial" w:hAnsi="Arial" w:cs="Arial"/>
          <w:i/>
          <w:iCs/>
          <w:sz w:val="20"/>
          <w:szCs w:val="20"/>
        </w:rPr>
        <w:t>address</w:t>
      </w:r>
      <w:r w:rsidR="00E01170" w:rsidRPr="008B222A">
        <w:rPr>
          <w:rFonts w:ascii="Arial" w:hAnsi="Arial" w:cs="Arial"/>
          <w:i/>
          <w:iCs/>
          <w:sz w:val="20"/>
          <w:szCs w:val="20"/>
        </w:rPr>
        <w:t xml:space="preserve"> climate change.”</w:t>
      </w:r>
    </w:p>
    <w:p w14:paraId="56CCCE43" w14:textId="77777777" w:rsidR="00E01170" w:rsidRDefault="00E01170" w:rsidP="007324D0">
      <w:pPr>
        <w:spacing w:line="276" w:lineRule="auto"/>
        <w:jc w:val="both"/>
        <w:rPr>
          <w:rFonts w:ascii="Arial" w:hAnsi="Arial" w:cs="Arial"/>
          <w:sz w:val="20"/>
          <w:szCs w:val="20"/>
        </w:rPr>
      </w:pPr>
    </w:p>
    <w:p w14:paraId="562B4115" w14:textId="63209797" w:rsidR="00980D8F" w:rsidRPr="00337028" w:rsidRDefault="00C00F41" w:rsidP="007324D0">
      <w:pPr>
        <w:spacing w:line="276" w:lineRule="auto"/>
        <w:jc w:val="both"/>
        <w:rPr>
          <w:rFonts w:ascii="Arial" w:hAnsi="Arial" w:cs="Arial"/>
          <w:sz w:val="20"/>
          <w:szCs w:val="20"/>
        </w:rPr>
      </w:pPr>
      <w:r>
        <w:rPr>
          <w:rFonts w:ascii="Arial" w:hAnsi="Arial" w:cs="Arial"/>
          <w:sz w:val="20"/>
          <w:szCs w:val="20"/>
        </w:rPr>
        <w:lastRenderedPageBreak/>
        <w:t xml:space="preserve">In terms of segment </w:t>
      </w:r>
      <w:proofErr w:type="gramStart"/>
      <w:r>
        <w:rPr>
          <w:rFonts w:ascii="Arial" w:hAnsi="Arial" w:cs="Arial"/>
          <w:sz w:val="20"/>
          <w:szCs w:val="20"/>
        </w:rPr>
        <w:t xml:space="preserve">performance, </w:t>
      </w:r>
      <w:r w:rsidR="00736C51" w:rsidRPr="00337028">
        <w:rPr>
          <w:rFonts w:ascii="Arial" w:hAnsi="Arial" w:cs="Arial"/>
          <w:sz w:val="20"/>
          <w:szCs w:val="20"/>
        </w:rPr>
        <w:t xml:space="preserve"> </w:t>
      </w:r>
      <w:r w:rsidR="00980D8F">
        <w:rPr>
          <w:rFonts w:ascii="Arial" w:hAnsi="Arial" w:cs="Arial"/>
          <w:sz w:val="20"/>
          <w:szCs w:val="20"/>
        </w:rPr>
        <w:t>s</w:t>
      </w:r>
      <w:r w:rsidR="00736C51" w:rsidRPr="00337028">
        <w:rPr>
          <w:rFonts w:ascii="Arial" w:hAnsi="Arial" w:cs="Arial"/>
          <w:sz w:val="20"/>
          <w:szCs w:val="20"/>
        </w:rPr>
        <w:t>uperminis</w:t>
      </w:r>
      <w:proofErr w:type="gramEnd"/>
      <w:r w:rsidR="00736C51" w:rsidRPr="00337028">
        <w:rPr>
          <w:rFonts w:ascii="Arial" w:hAnsi="Arial" w:cs="Arial"/>
          <w:sz w:val="20"/>
          <w:szCs w:val="20"/>
        </w:rPr>
        <w:t xml:space="preserve"> remained the most popular body type during 2021, taking</w:t>
      </w:r>
      <w:r w:rsidR="007324D0" w:rsidRPr="00337028">
        <w:rPr>
          <w:rFonts w:ascii="Arial" w:hAnsi="Arial" w:cs="Arial"/>
          <w:sz w:val="20"/>
          <w:szCs w:val="20"/>
        </w:rPr>
        <w:t xml:space="preserve"> </w:t>
      </w:r>
      <w:r w:rsidR="00736C51" w:rsidRPr="00337028">
        <w:rPr>
          <w:rFonts w:ascii="Arial" w:hAnsi="Arial" w:cs="Arial"/>
          <w:sz w:val="20"/>
          <w:szCs w:val="20"/>
        </w:rPr>
        <w:t>a</w:t>
      </w:r>
      <w:r w:rsidR="007324D0" w:rsidRPr="00337028">
        <w:rPr>
          <w:rFonts w:ascii="Arial" w:hAnsi="Arial" w:cs="Arial"/>
          <w:sz w:val="20"/>
          <w:szCs w:val="20"/>
        </w:rPr>
        <w:t xml:space="preserve"> third of the market (3</w:t>
      </w:r>
      <w:r w:rsidR="00FC3639">
        <w:rPr>
          <w:rFonts w:ascii="Arial" w:hAnsi="Arial" w:cs="Arial"/>
          <w:sz w:val="20"/>
          <w:szCs w:val="20"/>
        </w:rPr>
        <w:t>2</w:t>
      </w:r>
      <w:r w:rsidR="007324D0" w:rsidRPr="00337028">
        <w:rPr>
          <w:rFonts w:ascii="Arial" w:hAnsi="Arial" w:cs="Arial"/>
          <w:sz w:val="20"/>
          <w:szCs w:val="20"/>
        </w:rPr>
        <w:t>.</w:t>
      </w:r>
      <w:r w:rsidR="00FC3639">
        <w:rPr>
          <w:rFonts w:ascii="Arial" w:hAnsi="Arial" w:cs="Arial"/>
          <w:sz w:val="20"/>
          <w:szCs w:val="20"/>
        </w:rPr>
        <w:t>7</w:t>
      </w:r>
      <w:r w:rsidR="007324D0" w:rsidRPr="00337028">
        <w:rPr>
          <w:rFonts w:ascii="Arial" w:hAnsi="Arial" w:cs="Arial"/>
          <w:sz w:val="20"/>
          <w:szCs w:val="20"/>
        </w:rPr>
        <w:t xml:space="preserve">%), followed </w:t>
      </w:r>
      <w:r w:rsidR="00736C51" w:rsidRPr="00337028">
        <w:rPr>
          <w:rFonts w:ascii="Arial" w:hAnsi="Arial" w:cs="Arial"/>
          <w:sz w:val="20"/>
          <w:szCs w:val="20"/>
        </w:rPr>
        <w:t xml:space="preserve">closely </w:t>
      </w:r>
      <w:r w:rsidR="007324D0" w:rsidRPr="00337028">
        <w:rPr>
          <w:rFonts w:ascii="Arial" w:hAnsi="Arial" w:cs="Arial"/>
          <w:sz w:val="20"/>
          <w:szCs w:val="20"/>
        </w:rPr>
        <w:t>by lower medium (2</w:t>
      </w:r>
      <w:r w:rsidR="00FC3639">
        <w:rPr>
          <w:rFonts w:ascii="Arial" w:hAnsi="Arial" w:cs="Arial"/>
          <w:sz w:val="20"/>
          <w:szCs w:val="20"/>
        </w:rPr>
        <w:t>6.4</w:t>
      </w:r>
      <w:r w:rsidR="007324D0" w:rsidRPr="00337028">
        <w:rPr>
          <w:rFonts w:ascii="Arial" w:hAnsi="Arial" w:cs="Arial"/>
          <w:sz w:val="20"/>
          <w:szCs w:val="20"/>
        </w:rPr>
        <w:t>%) and dual purpose (13.</w:t>
      </w:r>
      <w:r w:rsidR="00FC3639">
        <w:rPr>
          <w:rFonts w:ascii="Arial" w:hAnsi="Arial" w:cs="Arial"/>
          <w:sz w:val="20"/>
          <w:szCs w:val="20"/>
        </w:rPr>
        <w:t>2</w:t>
      </w:r>
      <w:r w:rsidR="007324D0" w:rsidRPr="00337028">
        <w:rPr>
          <w:rFonts w:ascii="Arial" w:hAnsi="Arial" w:cs="Arial"/>
          <w:sz w:val="20"/>
          <w:szCs w:val="20"/>
        </w:rPr>
        <w:t>%)</w:t>
      </w:r>
      <w:r w:rsidR="00736C51" w:rsidRPr="00337028">
        <w:rPr>
          <w:rFonts w:ascii="Arial" w:hAnsi="Arial" w:cs="Arial"/>
          <w:sz w:val="20"/>
          <w:szCs w:val="20"/>
        </w:rPr>
        <w:t xml:space="preserve">, with all segments seeing transactions increase. </w:t>
      </w:r>
      <w:r w:rsidR="00980D8F">
        <w:rPr>
          <w:rFonts w:ascii="Arial" w:hAnsi="Arial" w:cs="Arial"/>
          <w:sz w:val="20"/>
          <w:szCs w:val="20"/>
        </w:rPr>
        <w:t>Demand for dual purpose cars rose most</w:t>
      </w:r>
      <w:r>
        <w:rPr>
          <w:rFonts w:ascii="Arial" w:hAnsi="Arial" w:cs="Arial"/>
          <w:sz w:val="20"/>
          <w:szCs w:val="20"/>
        </w:rPr>
        <w:t xml:space="preserve"> significantly</w:t>
      </w:r>
      <w:r w:rsidR="00980D8F">
        <w:rPr>
          <w:rFonts w:ascii="Arial" w:hAnsi="Arial" w:cs="Arial"/>
          <w:sz w:val="20"/>
          <w:szCs w:val="20"/>
        </w:rPr>
        <w:t xml:space="preserve">, up 18.3% with almost a million changing </w:t>
      </w:r>
      <w:r w:rsidR="008540B2">
        <w:rPr>
          <w:rFonts w:ascii="Arial" w:hAnsi="Arial" w:cs="Arial"/>
          <w:sz w:val="20"/>
          <w:szCs w:val="20"/>
        </w:rPr>
        <w:t xml:space="preserve">hands. </w:t>
      </w:r>
    </w:p>
    <w:p w14:paraId="3B736415" w14:textId="54D34E5F" w:rsidR="00337028" w:rsidRPr="00337028" w:rsidRDefault="00337028" w:rsidP="007324D0">
      <w:pPr>
        <w:spacing w:line="276" w:lineRule="auto"/>
        <w:jc w:val="both"/>
        <w:rPr>
          <w:rFonts w:ascii="Arial" w:hAnsi="Arial" w:cs="Arial"/>
          <w:sz w:val="20"/>
          <w:szCs w:val="20"/>
        </w:rPr>
      </w:pPr>
    </w:p>
    <w:p w14:paraId="26D2EE14" w14:textId="19E78107" w:rsidR="007324D0" w:rsidRDefault="00337028" w:rsidP="00337028">
      <w:pPr>
        <w:spacing w:line="276" w:lineRule="auto"/>
        <w:jc w:val="both"/>
        <w:rPr>
          <w:rFonts w:ascii="Arial" w:hAnsi="Arial" w:cs="Arial"/>
          <w:sz w:val="20"/>
          <w:szCs w:val="20"/>
        </w:rPr>
      </w:pPr>
      <w:r w:rsidRPr="00337028">
        <w:rPr>
          <w:rFonts w:ascii="Arial" w:hAnsi="Arial" w:cs="Arial"/>
          <w:sz w:val="20"/>
          <w:szCs w:val="20"/>
        </w:rPr>
        <w:t xml:space="preserve">Breaking </w:t>
      </w:r>
      <w:r w:rsidR="00C00F41">
        <w:rPr>
          <w:rFonts w:ascii="Arial" w:hAnsi="Arial" w:cs="Arial"/>
          <w:sz w:val="20"/>
          <w:szCs w:val="20"/>
        </w:rPr>
        <w:t xml:space="preserve">the </w:t>
      </w:r>
      <w:r w:rsidRPr="00337028">
        <w:rPr>
          <w:rFonts w:ascii="Arial" w:hAnsi="Arial" w:cs="Arial"/>
          <w:sz w:val="20"/>
          <w:szCs w:val="20"/>
        </w:rPr>
        <w:t xml:space="preserve">trend </w:t>
      </w:r>
      <w:r w:rsidR="00C00F41">
        <w:rPr>
          <w:rFonts w:ascii="Arial" w:hAnsi="Arial" w:cs="Arial"/>
          <w:sz w:val="20"/>
          <w:szCs w:val="20"/>
        </w:rPr>
        <w:t xml:space="preserve">of </w:t>
      </w:r>
      <w:r w:rsidRPr="00337028">
        <w:rPr>
          <w:rFonts w:ascii="Arial" w:hAnsi="Arial" w:cs="Arial"/>
          <w:sz w:val="20"/>
          <w:szCs w:val="20"/>
        </w:rPr>
        <w:t xml:space="preserve">the new car market, </w:t>
      </w:r>
      <w:r w:rsidR="003D44E6">
        <w:rPr>
          <w:rFonts w:ascii="Arial" w:hAnsi="Arial" w:cs="Arial"/>
          <w:sz w:val="20"/>
          <w:szCs w:val="20"/>
        </w:rPr>
        <w:t xml:space="preserve">where grey reigns </w:t>
      </w:r>
      <w:r w:rsidR="00D61F06">
        <w:rPr>
          <w:rFonts w:ascii="Arial" w:hAnsi="Arial" w:cs="Arial"/>
          <w:sz w:val="20"/>
          <w:szCs w:val="20"/>
        </w:rPr>
        <w:t>as the best-selling colour</w:t>
      </w:r>
      <w:r w:rsidR="003D44E6">
        <w:rPr>
          <w:rFonts w:ascii="Arial" w:hAnsi="Arial" w:cs="Arial"/>
          <w:sz w:val="20"/>
          <w:szCs w:val="20"/>
        </w:rPr>
        <w:t xml:space="preserve">, </w:t>
      </w:r>
      <w:r w:rsidRPr="00337028">
        <w:rPr>
          <w:rFonts w:ascii="Arial" w:hAnsi="Arial" w:cs="Arial"/>
          <w:sz w:val="20"/>
          <w:szCs w:val="20"/>
        </w:rPr>
        <w:t xml:space="preserve">black </w:t>
      </w:r>
      <w:r w:rsidR="003D44E6">
        <w:rPr>
          <w:rFonts w:ascii="Arial" w:hAnsi="Arial" w:cs="Arial"/>
          <w:sz w:val="20"/>
          <w:szCs w:val="20"/>
        </w:rPr>
        <w:t xml:space="preserve">was </w:t>
      </w:r>
      <w:r w:rsidRPr="00337028">
        <w:rPr>
          <w:rFonts w:ascii="Arial" w:hAnsi="Arial" w:cs="Arial"/>
          <w:sz w:val="20"/>
          <w:szCs w:val="20"/>
        </w:rPr>
        <w:t xml:space="preserve">most popular </w:t>
      </w:r>
      <w:r w:rsidR="004841E5">
        <w:rPr>
          <w:rFonts w:ascii="Arial" w:hAnsi="Arial" w:cs="Arial"/>
          <w:sz w:val="20"/>
          <w:szCs w:val="20"/>
        </w:rPr>
        <w:t>among used buyers in 2021 with more than 1.6 million black cars finding new owners. Silver</w:t>
      </w:r>
      <w:r w:rsidRPr="00337028">
        <w:rPr>
          <w:rFonts w:ascii="Arial" w:hAnsi="Arial" w:cs="Arial"/>
          <w:sz w:val="20"/>
          <w:szCs w:val="20"/>
        </w:rPr>
        <w:t xml:space="preserve"> and blue</w:t>
      </w:r>
      <w:r w:rsidR="004841E5">
        <w:rPr>
          <w:rFonts w:ascii="Arial" w:hAnsi="Arial" w:cs="Arial"/>
          <w:sz w:val="20"/>
          <w:szCs w:val="20"/>
        </w:rPr>
        <w:t xml:space="preserve"> rounded off the top three with 1.28 million and 1.25 million transactions respectively</w:t>
      </w:r>
      <w:r w:rsidRPr="00337028">
        <w:rPr>
          <w:rFonts w:ascii="Arial" w:hAnsi="Arial" w:cs="Arial"/>
          <w:sz w:val="20"/>
          <w:szCs w:val="20"/>
        </w:rPr>
        <w:t>.</w:t>
      </w:r>
      <w:r w:rsidR="00BC4CE3">
        <w:rPr>
          <w:rFonts w:ascii="Arial" w:hAnsi="Arial" w:cs="Arial"/>
          <w:sz w:val="20"/>
          <w:szCs w:val="20"/>
          <w:vertAlign w:val="superscript"/>
        </w:rPr>
        <w:t>2</w:t>
      </w:r>
      <w:r w:rsidR="007324D0" w:rsidRPr="00337028">
        <w:rPr>
          <w:rFonts w:ascii="Arial" w:hAnsi="Arial" w:cs="Arial"/>
          <w:sz w:val="20"/>
          <w:szCs w:val="20"/>
        </w:rPr>
        <w:t> </w:t>
      </w:r>
      <w:r w:rsidR="003D44E6">
        <w:rPr>
          <w:rFonts w:ascii="Arial" w:hAnsi="Arial" w:cs="Arial"/>
          <w:sz w:val="20"/>
          <w:szCs w:val="20"/>
        </w:rPr>
        <w:t xml:space="preserve">At the other end of </w:t>
      </w:r>
      <w:r w:rsidR="004841E5">
        <w:rPr>
          <w:rFonts w:ascii="Arial" w:hAnsi="Arial" w:cs="Arial"/>
          <w:sz w:val="20"/>
          <w:szCs w:val="20"/>
        </w:rPr>
        <w:t>spectrum</w:t>
      </w:r>
      <w:r w:rsidR="003D44E6">
        <w:rPr>
          <w:rFonts w:ascii="Arial" w:hAnsi="Arial" w:cs="Arial"/>
          <w:sz w:val="20"/>
          <w:szCs w:val="20"/>
        </w:rPr>
        <w:t xml:space="preserve">, nearly 40,000 yellow </w:t>
      </w:r>
      <w:r w:rsidR="007C1E44">
        <w:rPr>
          <w:rFonts w:ascii="Arial" w:hAnsi="Arial" w:cs="Arial"/>
          <w:sz w:val="20"/>
          <w:szCs w:val="20"/>
        </w:rPr>
        <w:t xml:space="preserve">used </w:t>
      </w:r>
      <w:r w:rsidR="003D44E6">
        <w:rPr>
          <w:rFonts w:ascii="Arial" w:hAnsi="Arial" w:cs="Arial"/>
          <w:sz w:val="20"/>
          <w:szCs w:val="20"/>
        </w:rPr>
        <w:t xml:space="preserve">cars changed hands, </w:t>
      </w:r>
      <w:r w:rsidR="007C1E44">
        <w:rPr>
          <w:rFonts w:ascii="Arial" w:hAnsi="Arial" w:cs="Arial"/>
          <w:sz w:val="20"/>
          <w:szCs w:val="20"/>
        </w:rPr>
        <w:t xml:space="preserve">20,230 people chose a bronze car and pink </w:t>
      </w:r>
      <w:r w:rsidR="004841E5">
        <w:rPr>
          <w:rFonts w:ascii="Arial" w:hAnsi="Arial" w:cs="Arial"/>
          <w:sz w:val="20"/>
          <w:szCs w:val="20"/>
        </w:rPr>
        <w:t>trailed in last place,</w:t>
      </w:r>
      <w:r w:rsidR="007C1E44">
        <w:rPr>
          <w:rFonts w:ascii="Arial" w:hAnsi="Arial" w:cs="Arial"/>
          <w:sz w:val="20"/>
          <w:szCs w:val="20"/>
        </w:rPr>
        <w:t xml:space="preserve"> representing </w:t>
      </w:r>
      <w:r w:rsidR="000153EA">
        <w:rPr>
          <w:rFonts w:ascii="Arial" w:hAnsi="Arial" w:cs="Arial"/>
          <w:sz w:val="20"/>
          <w:szCs w:val="20"/>
        </w:rPr>
        <w:t>nearly 5,000</w:t>
      </w:r>
      <w:r w:rsidR="007C1E44">
        <w:rPr>
          <w:rFonts w:ascii="Arial" w:hAnsi="Arial" w:cs="Arial"/>
          <w:sz w:val="20"/>
          <w:szCs w:val="20"/>
        </w:rPr>
        <w:t xml:space="preserve"> transactions. </w:t>
      </w:r>
    </w:p>
    <w:p w14:paraId="4C10CE93" w14:textId="2B140E01" w:rsidR="00160188" w:rsidRDefault="00160188" w:rsidP="00337028">
      <w:pPr>
        <w:spacing w:line="276" w:lineRule="auto"/>
        <w:jc w:val="both"/>
        <w:rPr>
          <w:rFonts w:ascii="Arial" w:hAnsi="Arial" w:cs="Arial"/>
          <w:sz w:val="20"/>
          <w:szCs w:val="20"/>
        </w:rPr>
      </w:pPr>
    </w:p>
    <w:p w14:paraId="5A87B666" w14:textId="236D4731" w:rsidR="00337028" w:rsidRDefault="00337028" w:rsidP="00337028">
      <w:pPr>
        <w:spacing w:line="276" w:lineRule="auto"/>
        <w:jc w:val="both"/>
        <w:rPr>
          <w:rFonts w:ascii="Arial" w:hAnsi="Arial" w:cs="Arial"/>
          <w:sz w:val="20"/>
          <w:szCs w:val="20"/>
        </w:rPr>
      </w:pPr>
    </w:p>
    <w:p w14:paraId="3250D800" w14:textId="4214FDC6" w:rsidR="00337028" w:rsidRDefault="00337028" w:rsidP="00337028">
      <w:pPr>
        <w:spacing w:line="276" w:lineRule="auto"/>
        <w:jc w:val="both"/>
        <w:rPr>
          <w:rFonts w:ascii="Arial" w:hAnsi="Arial" w:cs="Arial"/>
          <w:sz w:val="20"/>
          <w:szCs w:val="20"/>
        </w:rPr>
      </w:pPr>
      <w:r>
        <w:rPr>
          <w:noProof/>
        </w:rPr>
        <w:drawing>
          <wp:inline distT="0" distB="0" distL="0" distR="0" wp14:anchorId="3991E8BB" wp14:editId="56F2AEE9">
            <wp:extent cx="2520950" cy="2228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2228850"/>
                    </a:xfrm>
                    <a:prstGeom prst="rect">
                      <a:avLst/>
                    </a:prstGeom>
                    <a:noFill/>
                    <a:ln>
                      <a:noFill/>
                    </a:ln>
                  </pic:spPr>
                </pic:pic>
              </a:graphicData>
            </a:graphic>
          </wp:inline>
        </w:drawing>
      </w:r>
      <w:r w:rsidRPr="00337028">
        <w:t xml:space="preserve"> </w:t>
      </w:r>
      <w:r>
        <w:rPr>
          <w:noProof/>
        </w:rPr>
        <w:drawing>
          <wp:inline distT="0" distB="0" distL="0" distR="0" wp14:anchorId="73F3EA85" wp14:editId="19A74BD6">
            <wp:extent cx="2520950" cy="2228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2228850"/>
                    </a:xfrm>
                    <a:prstGeom prst="rect">
                      <a:avLst/>
                    </a:prstGeom>
                    <a:noFill/>
                    <a:ln>
                      <a:noFill/>
                    </a:ln>
                  </pic:spPr>
                </pic:pic>
              </a:graphicData>
            </a:graphic>
          </wp:inline>
        </w:drawing>
      </w:r>
    </w:p>
    <w:p w14:paraId="2FCBB91B" w14:textId="77777777" w:rsidR="00337028" w:rsidRDefault="00337028" w:rsidP="00337028">
      <w:pPr>
        <w:spacing w:line="276" w:lineRule="auto"/>
        <w:jc w:val="both"/>
        <w:rPr>
          <w:rFonts w:ascii="Arial" w:hAnsi="Arial" w:cs="Arial"/>
          <w:sz w:val="20"/>
          <w:szCs w:val="20"/>
        </w:rPr>
      </w:pPr>
    </w:p>
    <w:p w14:paraId="5BA6E73D" w14:textId="3A587523" w:rsidR="00337028" w:rsidRDefault="00337028" w:rsidP="00337028">
      <w:pPr>
        <w:spacing w:line="276" w:lineRule="auto"/>
        <w:jc w:val="both"/>
      </w:pPr>
      <w:r>
        <w:rPr>
          <w:noProof/>
        </w:rPr>
        <w:drawing>
          <wp:inline distT="0" distB="0" distL="0" distR="0" wp14:anchorId="1802F29C" wp14:editId="33A50A7F">
            <wp:extent cx="2520950" cy="2228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950" cy="2228850"/>
                    </a:xfrm>
                    <a:prstGeom prst="rect">
                      <a:avLst/>
                    </a:prstGeom>
                    <a:noFill/>
                    <a:ln>
                      <a:noFill/>
                    </a:ln>
                  </pic:spPr>
                </pic:pic>
              </a:graphicData>
            </a:graphic>
          </wp:inline>
        </w:drawing>
      </w:r>
      <w:r w:rsidRPr="00337028">
        <w:t xml:space="preserve"> </w:t>
      </w:r>
      <w:r>
        <w:rPr>
          <w:noProof/>
        </w:rPr>
        <w:drawing>
          <wp:inline distT="0" distB="0" distL="0" distR="0" wp14:anchorId="14F67A2F" wp14:editId="0D4775EA">
            <wp:extent cx="2520950" cy="2228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950" cy="2228850"/>
                    </a:xfrm>
                    <a:prstGeom prst="rect">
                      <a:avLst/>
                    </a:prstGeom>
                    <a:noFill/>
                    <a:ln>
                      <a:noFill/>
                    </a:ln>
                  </pic:spPr>
                </pic:pic>
              </a:graphicData>
            </a:graphic>
          </wp:inline>
        </w:drawing>
      </w:r>
    </w:p>
    <w:p w14:paraId="6E92A23E" w14:textId="246C18B4" w:rsidR="00337028" w:rsidRDefault="00337028" w:rsidP="00337028">
      <w:pPr>
        <w:spacing w:line="276" w:lineRule="auto"/>
        <w:jc w:val="both"/>
      </w:pPr>
      <w:r>
        <w:rPr>
          <w:noProof/>
        </w:rPr>
        <w:lastRenderedPageBreak/>
        <w:drawing>
          <wp:inline distT="0" distB="0" distL="0" distR="0" wp14:anchorId="424078F3" wp14:editId="2E6071F5">
            <wp:extent cx="2520950" cy="2228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950" cy="2228850"/>
                    </a:xfrm>
                    <a:prstGeom prst="rect">
                      <a:avLst/>
                    </a:prstGeom>
                    <a:noFill/>
                    <a:ln>
                      <a:noFill/>
                    </a:ln>
                  </pic:spPr>
                </pic:pic>
              </a:graphicData>
            </a:graphic>
          </wp:inline>
        </w:drawing>
      </w:r>
      <w:r w:rsidRPr="00337028">
        <w:t xml:space="preserve"> </w:t>
      </w:r>
      <w:r>
        <w:rPr>
          <w:noProof/>
        </w:rPr>
        <w:drawing>
          <wp:inline distT="0" distB="0" distL="0" distR="0" wp14:anchorId="15B63CAD" wp14:editId="38CA772B">
            <wp:extent cx="2520950" cy="222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950" cy="2228850"/>
                    </a:xfrm>
                    <a:prstGeom prst="rect">
                      <a:avLst/>
                    </a:prstGeom>
                    <a:noFill/>
                    <a:ln>
                      <a:noFill/>
                    </a:ln>
                  </pic:spPr>
                </pic:pic>
              </a:graphicData>
            </a:graphic>
          </wp:inline>
        </w:drawing>
      </w:r>
    </w:p>
    <w:p w14:paraId="61FC652A" w14:textId="77777777" w:rsidR="00337028" w:rsidRDefault="00337028" w:rsidP="00337028">
      <w:pPr>
        <w:spacing w:line="276" w:lineRule="auto"/>
        <w:jc w:val="both"/>
        <w:rPr>
          <w:rFonts w:ascii="Arial" w:hAnsi="Arial" w:cs="Arial"/>
          <w:sz w:val="20"/>
          <w:szCs w:val="20"/>
        </w:rPr>
      </w:pPr>
    </w:p>
    <w:p w14:paraId="3DDB9098" w14:textId="77777777" w:rsidR="00337028" w:rsidRPr="00337028" w:rsidRDefault="00337028" w:rsidP="00337028">
      <w:pPr>
        <w:spacing w:line="276" w:lineRule="auto"/>
        <w:jc w:val="both"/>
        <w:rPr>
          <w:rFonts w:ascii="Arial" w:hAnsi="Arial" w:cs="Arial"/>
          <w:sz w:val="20"/>
          <w:szCs w:val="20"/>
        </w:rPr>
      </w:pPr>
    </w:p>
    <w:p w14:paraId="05044E49" w14:textId="77777777" w:rsidR="007324D0" w:rsidRPr="00337028" w:rsidRDefault="007324D0" w:rsidP="007324D0">
      <w:pPr>
        <w:spacing w:after="200" w:line="276" w:lineRule="auto"/>
        <w:jc w:val="both"/>
      </w:pPr>
      <w:r w:rsidRPr="00337028">
        <w:rPr>
          <w:rFonts w:ascii="Arial" w:hAnsi="Arial" w:cs="Arial"/>
          <w:b/>
          <w:bCs/>
          <w:color w:val="1074CB"/>
          <w:sz w:val="16"/>
          <w:szCs w:val="16"/>
          <w:u w:val="single"/>
        </w:rPr>
        <w:t>Notes to editors</w:t>
      </w:r>
      <w:r w:rsidRPr="00337028">
        <w:rPr>
          <w:rFonts w:ascii="Arial" w:hAnsi="Arial" w:cs="Arial"/>
          <w:b/>
          <w:bCs/>
          <w:color w:val="1074CB"/>
          <w:sz w:val="16"/>
          <w:szCs w:val="16"/>
        </w:rPr>
        <w:t xml:space="preserve"> </w:t>
      </w:r>
    </w:p>
    <w:p w14:paraId="2AB4CF9D" w14:textId="77777777" w:rsidR="00BC4CE3" w:rsidRDefault="007324D0" w:rsidP="007324D0">
      <w:pPr>
        <w:spacing w:after="200" w:line="276" w:lineRule="auto"/>
        <w:jc w:val="both"/>
        <w:rPr>
          <w:rFonts w:ascii="Arial" w:eastAsia="Times New Roman" w:hAnsi="Arial" w:cs="Arial"/>
          <w:color w:val="1074CB"/>
          <w:sz w:val="16"/>
          <w:szCs w:val="16"/>
        </w:rPr>
      </w:pPr>
      <w:r w:rsidRPr="00337028">
        <w:rPr>
          <w:rFonts w:ascii="Arial" w:eastAsia="Times New Roman" w:hAnsi="Arial" w:cs="Arial"/>
          <w:color w:val="1074CB"/>
          <w:sz w:val="16"/>
          <w:szCs w:val="16"/>
        </w:rPr>
        <w:t xml:space="preserve">1. </w:t>
      </w:r>
      <w:r w:rsidR="00144183">
        <w:rPr>
          <w:rFonts w:ascii="Arial" w:eastAsia="Times New Roman" w:hAnsi="Arial" w:cs="Arial"/>
          <w:color w:val="1074CB"/>
          <w:sz w:val="16"/>
          <w:szCs w:val="16"/>
        </w:rPr>
        <w:t xml:space="preserve">FY </w:t>
      </w:r>
      <w:r w:rsidRPr="007324D0">
        <w:rPr>
          <w:rFonts w:ascii="Arial" w:eastAsia="Times New Roman" w:hAnsi="Arial" w:cs="Arial"/>
          <w:color w:val="1074CB"/>
          <w:sz w:val="16"/>
          <w:szCs w:val="16"/>
        </w:rPr>
        <w:t>201</w:t>
      </w:r>
      <w:r w:rsidR="00144183">
        <w:rPr>
          <w:rFonts w:ascii="Arial" w:eastAsia="Times New Roman" w:hAnsi="Arial" w:cs="Arial"/>
          <w:color w:val="1074CB"/>
          <w:sz w:val="16"/>
          <w:szCs w:val="16"/>
        </w:rPr>
        <w:t xml:space="preserve">5-2019 average </w:t>
      </w:r>
      <w:r w:rsidRPr="007324D0">
        <w:rPr>
          <w:rFonts w:ascii="Arial" w:eastAsia="Times New Roman" w:hAnsi="Arial" w:cs="Arial"/>
          <w:color w:val="1074CB"/>
          <w:sz w:val="16"/>
          <w:szCs w:val="16"/>
        </w:rPr>
        <w:t xml:space="preserve">– </w:t>
      </w:r>
      <w:r w:rsidR="00144183">
        <w:rPr>
          <w:rFonts w:ascii="Arial" w:eastAsia="Times New Roman" w:hAnsi="Arial" w:cs="Arial"/>
          <w:color w:val="1074CB"/>
          <w:sz w:val="16"/>
          <w:szCs w:val="16"/>
        </w:rPr>
        <w:t>7,966,653</w:t>
      </w:r>
    </w:p>
    <w:p w14:paraId="3AA68334" w14:textId="20C117A5" w:rsidR="00337028" w:rsidRPr="00337028" w:rsidRDefault="00BC4CE3" w:rsidP="007324D0">
      <w:pPr>
        <w:spacing w:after="200" w:line="276" w:lineRule="auto"/>
        <w:jc w:val="both"/>
        <w:rPr>
          <w:rFonts w:ascii="Arial" w:eastAsia="Times New Roman" w:hAnsi="Arial" w:cs="Arial"/>
          <w:color w:val="1074CB"/>
          <w:sz w:val="16"/>
          <w:szCs w:val="16"/>
        </w:rPr>
      </w:pPr>
      <w:r>
        <w:rPr>
          <w:rFonts w:ascii="Arial" w:eastAsia="Times New Roman" w:hAnsi="Arial" w:cs="Arial"/>
          <w:color w:val="1074CB"/>
          <w:sz w:val="16"/>
          <w:szCs w:val="16"/>
        </w:rPr>
        <w:t>2</w:t>
      </w:r>
      <w:r w:rsidR="00337028">
        <w:rPr>
          <w:rFonts w:ascii="Arial" w:eastAsia="Times New Roman" w:hAnsi="Arial" w:cs="Arial"/>
          <w:color w:val="1074CB"/>
          <w:sz w:val="16"/>
          <w:szCs w:val="16"/>
        </w:rPr>
        <w:t>.</w:t>
      </w:r>
      <w:hyperlink r:id="rId12" w:history="1">
        <w:r w:rsidR="00337028" w:rsidRPr="00267591">
          <w:rPr>
            <w:rStyle w:val="Hyperlink"/>
            <w:rFonts w:ascii="Arial" w:eastAsia="Times New Roman" w:hAnsi="Arial" w:cs="Arial"/>
            <w:sz w:val="16"/>
            <w:szCs w:val="16"/>
          </w:rPr>
          <w:t>https://www.smmt.co.uk/2022/01/grey-still-uks-favourite-new-car-colour-despite-record-numbers-switching-to-greener-vehicles/</w:t>
        </w:r>
      </w:hyperlink>
      <w:r w:rsidR="00337028">
        <w:rPr>
          <w:rFonts w:ascii="Arial" w:eastAsia="Times New Roman" w:hAnsi="Arial" w:cs="Arial"/>
          <w:color w:val="1074CB"/>
          <w:sz w:val="16"/>
          <w:szCs w:val="16"/>
        </w:rPr>
        <w:t xml:space="preserve"> </w:t>
      </w:r>
    </w:p>
    <w:p w14:paraId="56F833FD" w14:textId="6912661C" w:rsidR="00DA7C43" w:rsidRDefault="00DA7C43" w:rsidP="00DA7C43">
      <w:pPr>
        <w:rPr>
          <w:rStyle w:val="Strong"/>
          <w:rFonts w:ascii="Arial" w:hAnsi="Arial" w:cs="Arial"/>
          <w:color w:val="1074CB"/>
          <w:sz w:val="16"/>
          <w:szCs w:val="16"/>
        </w:rPr>
      </w:pPr>
      <w:r w:rsidRPr="00C96434">
        <w:rPr>
          <w:rStyle w:val="Strong"/>
          <w:rFonts w:ascii="Arial" w:hAnsi="Arial" w:cs="Arial"/>
          <w:color w:val="1074CB"/>
          <w:sz w:val="16"/>
          <w:szCs w:val="16"/>
        </w:rPr>
        <w:t>About SMMT and the UK automotive industry</w:t>
      </w:r>
    </w:p>
    <w:p w14:paraId="01E42F86" w14:textId="77777777" w:rsidR="00DA7C43" w:rsidRDefault="00DA7C43" w:rsidP="00DA7C43">
      <w:pPr>
        <w:rPr>
          <w:rStyle w:val="Strong"/>
          <w:rFonts w:ascii="Arial" w:hAnsi="Arial" w:cs="Arial"/>
          <w:color w:val="1074CB"/>
          <w:sz w:val="16"/>
          <w:szCs w:val="16"/>
        </w:rPr>
      </w:pPr>
    </w:p>
    <w:p w14:paraId="0AEF5DEF" w14:textId="29FFC8A6" w:rsidR="00DA7C43" w:rsidRDefault="00DA7C43" w:rsidP="00DA7C43">
      <w:pPr>
        <w:spacing w:line="276" w:lineRule="auto"/>
        <w:jc w:val="both"/>
        <w:rPr>
          <w:rFonts w:ascii="Arial" w:hAnsi="Arial" w:cs="Arial"/>
          <w:color w:val="1074CB"/>
          <w:sz w:val="16"/>
          <w:szCs w:val="16"/>
        </w:rPr>
      </w:pPr>
      <w:r w:rsidRPr="005F068F">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sidRPr="005F068F">
        <w:rPr>
          <w:rFonts w:ascii="Arial" w:hAnsi="Arial" w:cs="Arial"/>
          <w:color w:val="1074CB"/>
          <w:sz w:val="16"/>
          <w:szCs w:val="16"/>
        </w:rPr>
        <w:t>stakeholders</w:t>
      </w:r>
      <w:proofErr w:type="gramEnd"/>
      <w:r w:rsidRPr="005F068F">
        <w:rPr>
          <w:rFonts w:ascii="Arial" w:hAnsi="Arial" w:cs="Arial"/>
          <w:color w:val="1074CB"/>
          <w:sz w:val="16"/>
          <w:szCs w:val="16"/>
        </w:rPr>
        <w:t xml:space="preserve"> and the media. </w:t>
      </w:r>
    </w:p>
    <w:p w14:paraId="54C15F26" w14:textId="77777777" w:rsidR="00DA7C43" w:rsidRPr="005F068F" w:rsidRDefault="00DA7C43" w:rsidP="00DA7C43">
      <w:pPr>
        <w:spacing w:line="276" w:lineRule="auto"/>
        <w:jc w:val="both"/>
        <w:rPr>
          <w:rFonts w:ascii="Arial" w:hAnsi="Arial" w:cs="Arial"/>
          <w:color w:val="1074CB"/>
          <w:sz w:val="16"/>
          <w:szCs w:val="16"/>
        </w:rPr>
      </w:pPr>
    </w:p>
    <w:p w14:paraId="1BF35851" w14:textId="196C134B" w:rsidR="00DA7C43" w:rsidRDefault="00DA7C43" w:rsidP="00DA7C43">
      <w:pPr>
        <w:spacing w:line="276" w:lineRule="auto"/>
        <w:jc w:val="both"/>
        <w:rPr>
          <w:rFonts w:ascii="Arial" w:hAnsi="Arial" w:cs="Arial"/>
          <w:color w:val="1074CB"/>
          <w:sz w:val="16"/>
          <w:szCs w:val="16"/>
        </w:rPr>
      </w:pPr>
      <w:r w:rsidRPr="005F068F">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It contributes £60 billion turnover and £12 billion value added to the UK economy, and invests around £3 billion each year in R&amp;D. With more than 155,000 people employed directly in manufacturing and some 800,000 across the wider automotive industry, it accounts for 11% of total UK exports with more than 150 countries importing UK produced vehicles, generating more than £73 billion of trade. </w:t>
      </w:r>
    </w:p>
    <w:p w14:paraId="622CD998" w14:textId="77777777" w:rsidR="00DA7C43" w:rsidRDefault="00DA7C43" w:rsidP="00DA7C43">
      <w:pPr>
        <w:spacing w:line="276" w:lineRule="auto"/>
        <w:jc w:val="both"/>
        <w:rPr>
          <w:rFonts w:ascii="Arial" w:hAnsi="Arial" w:cs="Arial"/>
          <w:color w:val="1074CB"/>
          <w:sz w:val="16"/>
          <w:szCs w:val="16"/>
        </w:rPr>
      </w:pPr>
    </w:p>
    <w:p w14:paraId="618FE1A2" w14:textId="6DA482A5" w:rsidR="00DA7C43" w:rsidRDefault="00DA7C43" w:rsidP="00DA7C43">
      <w:pPr>
        <w:spacing w:line="276" w:lineRule="auto"/>
        <w:jc w:val="both"/>
        <w:rPr>
          <w:rFonts w:ascii="Arial" w:hAnsi="Arial" w:cs="Arial"/>
          <w:color w:val="1074CB"/>
          <w:sz w:val="16"/>
          <w:szCs w:val="16"/>
        </w:rPr>
      </w:pPr>
      <w:r w:rsidRPr="005F068F">
        <w:rPr>
          <w:rFonts w:ascii="Arial" w:hAnsi="Arial" w:cs="Arial"/>
          <w:color w:val="1074CB"/>
          <w:sz w:val="16"/>
          <w:szCs w:val="16"/>
        </w:rPr>
        <w:t>More than 30 manufacturers build more than 70 models of vehicle in the UK, supported by more than 2,500 component providers and some of the world's most skilled engineers. The automotive sector also supports jobs in other key sectors – including advertising, chemicals, finance, logistics and steel. Many of these jobs are outside London and the South</w:t>
      </w:r>
      <w:r>
        <w:rPr>
          <w:rFonts w:ascii="Arial" w:hAnsi="Arial" w:cs="Arial"/>
          <w:color w:val="1074CB"/>
          <w:sz w:val="16"/>
          <w:szCs w:val="16"/>
        </w:rPr>
        <w:t>-</w:t>
      </w:r>
      <w:r w:rsidRPr="005F068F">
        <w:rPr>
          <w:rFonts w:ascii="Arial" w:hAnsi="Arial" w:cs="Arial"/>
          <w:color w:val="1074CB"/>
          <w:sz w:val="16"/>
          <w:szCs w:val="16"/>
        </w:rPr>
        <w:t>East, with wages that are around 25% higher than the UK average.</w:t>
      </w:r>
    </w:p>
    <w:p w14:paraId="5B34D965" w14:textId="77777777" w:rsidR="00DA7C43" w:rsidRDefault="00DA7C43" w:rsidP="00DA7C43">
      <w:pPr>
        <w:spacing w:line="276" w:lineRule="auto"/>
        <w:jc w:val="both"/>
        <w:rPr>
          <w:rFonts w:ascii="Arial" w:hAnsi="Arial" w:cs="Arial"/>
          <w:color w:val="1074CB"/>
          <w:sz w:val="16"/>
          <w:szCs w:val="16"/>
        </w:rPr>
      </w:pPr>
    </w:p>
    <w:p w14:paraId="67CFE542" w14:textId="1584CF6F" w:rsidR="00DA7C43" w:rsidRDefault="00DA7C43" w:rsidP="00DA7C43">
      <w:pPr>
        <w:autoSpaceDE w:val="0"/>
        <w:autoSpaceDN w:val="0"/>
        <w:spacing w:line="276" w:lineRule="auto"/>
        <w:jc w:val="both"/>
        <w:rPr>
          <w:rStyle w:val="Hyperlink"/>
          <w:rFonts w:ascii="Arial" w:hAnsi="Arial" w:cs="Arial"/>
          <w:sz w:val="16"/>
          <w:szCs w:val="16"/>
        </w:rPr>
      </w:pPr>
      <w:r w:rsidRPr="00F878EF">
        <w:rPr>
          <w:rFonts w:ascii="Arial" w:hAnsi="Arial" w:cs="Arial"/>
          <w:color w:val="1074CB"/>
          <w:sz w:val="16"/>
          <w:szCs w:val="16"/>
        </w:rPr>
        <w:t xml:space="preserve">More detail on UK automotive available in SMMT's Motor Industry Facts 2021 publication at </w:t>
      </w:r>
      <w:hyperlink r:id="rId13" w:history="1">
        <w:r w:rsidRPr="00F878EF">
          <w:rPr>
            <w:rStyle w:val="Hyperlink"/>
            <w:rFonts w:ascii="Arial" w:hAnsi="Arial" w:cs="Arial"/>
            <w:sz w:val="16"/>
            <w:szCs w:val="16"/>
          </w:rPr>
          <w:t>smmt.co.uk/facts21</w:t>
        </w:r>
      </w:hyperlink>
    </w:p>
    <w:p w14:paraId="2316A3B4" w14:textId="77777777" w:rsidR="00DA7C43" w:rsidRDefault="00DA7C43" w:rsidP="00DA7C43">
      <w:pPr>
        <w:autoSpaceDE w:val="0"/>
        <w:autoSpaceDN w:val="0"/>
        <w:spacing w:line="276" w:lineRule="auto"/>
        <w:jc w:val="both"/>
        <w:rPr>
          <w:rFonts w:ascii="Arial" w:hAnsi="Arial" w:cs="Arial"/>
          <w:color w:val="1074CB"/>
          <w:sz w:val="16"/>
          <w:szCs w:val="16"/>
        </w:rPr>
      </w:pPr>
    </w:p>
    <w:p w14:paraId="2D9AF3EA" w14:textId="3692E3B8" w:rsidR="00DA7C43" w:rsidRDefault="00DA7C43" w:rsidP="00DA7C43">
      <w:pPr>
        <w:spacing w:line="276" w:lineRule="auto"/>
        <w:jc w:val="both"/>
        <w:rPr>
          <w:rFonts w:ascii="Arial" w:hAnsi="Arial" w:cs="Arial"/>
          <w:color w:val="0070C0"/>
          <w:sz w:val="16"/>
          <w:szCs w:val="16"/>
        </w:rPr>
      </w:pPr>
      <w:r>
        <w:rPr>
          <w:rFonts w:ascii="Arial" w:hAnsi="Arial" w:cs="Arial"/>
          <w:b/>
          <w:bCs/>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3C36CD94" w14:textId="77777777" w:rsidR="00DA7C43" w:rsidRDefault="00DA7C43" w:rsidP="00DA7C43">
      <w:pPr>
        <w:spacing w:line="276" w:lineRule="auto"/>
        <w:jc w:val="both"/>
        <w:rPr>
          <w:rFonts w:ascii="Arial" w:hAnsi="Arial" w:cs="Arial"/>
          <w:color w:val="0070C0"/>
          <w:sz w:val="16"/>
          <w:szCs w:val="16"/>
        </w:rPr>
      </w:pPr>
    </w:p>
    <w:p w14:paraId="2C8C10CE" w14:textId="77777777" w:rsidR="00DA7C43" w:rsidRPr="00DB2B10" w:rsidRDefault="00DA7C43" w:rsidP="00DA7C43">
      <w:pPr>
        <w:spacing w:line="276" w:lineRule="auto"/>
        <w:ind w:right="280"/>
        <w:rPr>
          <w:rFonts w:ascii="Arial" w:hAnsi="Arial" w:cs="Arial"/>
          <w:b/>
          <w:bCs/>
          <w:color w:val="1074CB"/>
          <w:sz w:val="16"/>
          <w:szCs w:val="16"/>
          <w:lang w:val="it-IT"/>
        </w:rPr>
      </w:pPr>
      <w:r w:rsidRPr="00DB2B10">
        <w:rPr>
          <w:rFonts w:ascii="Arial" w:hAnsi="Arial" w:cs="Arial"/>
          <w:b/>
          <w:bCs/>
          <w:color w:val="1074CB"/>
          <w:sz w:val="16"/>
          <w:szCs w:val="16"/>
          <w:lang w:val="it-IT"/>
        </w:rPr>
        <w:t>Media contacts:</w:t>
      </w:r>
    </w:p>
    <w:p w14:paraId="146D7C8A" w14:textId="77777777" w:rsidR="00DA7C43" w:rsidRPr="00DB2B10" w:rsidRDefault="00DA7C43" w:rsidP="00DA7C43">
      <w:pPr>
        <w:spacing w:line="276" w:lineRule="auto"/>
        <w:ind w:right="280"/>
        <w:rPr>
          <w:rFonts w:ascii="Arial" w:hAnsi="Arial" w:cs="Arial"/>
          <w:color w:val="1074CB"/>
          <w:sz w:val="16"/>
          <w:szCs w:val="16"/>
          <w:lang w:val="it-IT"/>
        </w:rPr>
      </w:pPr>
      <w:r w:rsidRPr="00DB2B10">
        <w:rPr>
          <w:rFonts w:ascii="Arial" w:hAnsi="Arial" w:cs="Arial"/>
          <w:color w:val="1074CB"/>
          <w:sz w:val="16"/>
          <w:szCs w:val="16"/>
          <w:lang w:val="it-IT"/>
        </w:rPr>
        <w:t xml:space="preserve">Paul Mauerhoff                       </w:t>
      </w:r>
      <w:r>
        <w:rPr>
          <w:rFonts w:ascii="Arial" w:hAnsi="Arial" w:cs="Arial"/>
          <w:color w:val="1074CB"/>
          <w:sz w:val="16"/>
          <w:szCs w:val="16"/>
          <w:lang w:val="it-IT"/>
        </w:rPr>
        <w:tab/>
      </w:r>
      <w:r w:rsidRPr="00DB2B10">
        <w:rPr>
          <w:rFonts w:ascii="Arial" w:hAnsi="Arial" w:cs="Arial"/>
          <w:color w:val="1074CB"/>
          <w:sz w:val="16"/>
          <w:szCs w:val="16"/>
          <w:lang w:val="it-IT"/>
        </w:rPr>
        <w:t>07809 522181</w:t>
      </w:r>
      <w:r w:rsidRPr="00DB2B10">
        <w:rPr>
          <w:rFonts w:ascii="Arial" w:hAnsi="Arial" w:cs="Arial"/>
          <w:color w:val="1074CB"/>
          <w:sz w:val="16"/>
          <w:szCs w:val="16"/>
          <w:lang w:val="it-IT"/>
        </w:rPr>
        <w:tab/>
      </w:r>
      <w:hyperlink r:id="rId14" w:history="1">
        <w:r w:rsidRPr="00DB2B10">
          <w:rPr>
            <w:rStyle w:val="Hyperlink"/>
            <w:rFonts w:ascii="Arial" w:hAnsi="Arial" w:cs="Arial"/>
            <w:sz w:val="16"/>
            <w:szCs w:val="16"/>
            <w:lang w:val="it-IT"/>
          </w:rPr>
          <w:t>pmauerhoff@smmt.co.uk</w:t>
        </w:r>
      </w:hyperlink>
      <w:r w:rsidRPr="00DB2B10">
        <w:rPr>
          <w:rFonts w:ascii="Arial" w:hAnsi="Arial" w:cs="Arial"/>
          <w:color w:val="1074CB"/>
          <w:sz w:val="16"/>
          <w:szCs w:val="16"/>
          <w:lang w:val="it-IT"/>
        </w:rPr>
        <w:t xml:space="preserve">  </w:t>
      </w:r>
    </w:p>
    <w:p w14:paraId="474F7B78" w14:textId="77777777" w:rsidR="00DA7C43" w:rsidRDefault="00DA7C43" w:rsidP="00DA7C43">
      <w:pPr>
        <w:spacing w:line="276" w:lineRule="auto"/>
        <w:jc w:val="both"/>
        <w:rPr>
          <w:rFonts w:ascii="Arial" w:hAnsi="Arial" w:cs="Arial"/>
          <w:color w:val="0070C0"/>
          <w:sz w:val="16"/>
          <w:szCs w:val="16"/>
          <w:lang w:val="fr-FR"/>
        </w:rPr>
      </w:pPr>
      <w:r>
        <w:rPr>
          <w:rFonts w:ascii="Arial" w:hAnsi="Arial" w:cs="Arial"/>
          <w:color w:val="0070C0"/>
          <w:sz w:val="16"/>
          <w:szCs w:val="16"/>
          <w:lang w:val="fr-FR"/>
        </w:rPr>
        <w:t xml:space="preserve">James Boley                           </w:t>
      </w:r>
      <w:r>
        <w:rPr>
          <w:rFonts w:ascii="Arial" w:hAnsi="Arial" w:cs="Arial"/>
          <w:color w:val="0070C0"/>
          <w:sz w:val="16"/>
          <w:szCs w:val="16"/>
          <w:lang w:val="fr-FR"/>
        </w:rPr>
        <w:tab/>
      </w:r>
      <w:r w:rsidRPr="00E34D6E">
        <w:rPr>
          <w:rFonts w:ascii="Arial" w:hAnsi="Arial" w:cs="Arial"/>
          <w:color w:val="0070C0"/>
          <w:sz w:val="16"/>
          <w:szCs w:val="16"/>
          <w:lang w:val="fr-FR"/>
        </w:rPr>
        <w:t>07927 668565</w:t>
      </w:r>
      <w:r>
        <w:rPr>
          <w:rFonts w:ascii="Arial" w:hAnsi="Arial" w:cs="Arial"/>
          <w:color w:val="0070C0"/>
          <w:sz w:val="16"/>
          <w:szCs w:val="16"/>
          <w:lang w:val="fr-FR"/>
        </w:rPr>
        <w:tab/>
      </w:r>
      <w:hyperlink r:id="rId15" w:history="1">
        <w:r w:rsidRPr="003E62ED">
          <w:rPr>
            <w:rStyle w:val="Hyperlink"/>
            <w:rFonts w:ascii="Arial" w:hAnsi="Arial" w:cs="Arial"/>
            <w:sz w:val="16"/>
            <w:szCs w:val="16"/>
            <w:lang w:val="fr-FR"/>
          </w:rPr>
          <w:t>jboley@smmt.co.uk</w:t>
        </w:r>
      </w:hyperlink>
      <w:r w:rsidRPr="00812B8E">
        <w:rPr>
          <w:rFonts w:ascii="Arial" w:hAnsi="Arial" w:cs="Arial"/>
          <w:color w:val="0070C0"/>
          <w:sz w:val="16"/>
          <w:szCs w:val="16"/>
          <w:lang w:val="fr-FR"/>
        </w:rPr>
        <w:t xml:space="preserve"> </w:t>
      </w:r>
    </w:p>
    <w:p w14:paraId="4F40936B" w14:textId="77777777" w:rsidR="00DA7C43" w:rsidRDefault="00DA7C43" w:rsidP="00DA7C43">
      <w:pPr>
        <w:spacing w:line="276" w:lineRule="auto"/>
        <w:jc w:val="both"/>
        <w:rPr>
          <w:rFonts w:ascii="Arial" w:hAnsi="Arial" w:cs="Arial"/>
          <w:color w:val="0070C0"/>
          <w:sz w:val="16"/>
          <w:szCs w:val="16"/>
          <w:lang w:val="de-DE"/>
        </w:rPr>
      </w:pPr>
      <w:r w:rsidRPr="00DB2B10">
        <w:rPr>
          <w:rFonts w:ascii="Arial" w:hAnsi="Arial" w:cs="Arial"/>
          <w:color w:val="0070C0"/>
          <w:sz w:val="16"/>
          <w:szCs w:val="16"/>
          <w:lang w:val="de-DE"/>
        </w:rPr>
        <w:t xml:space="preserve">Daniel Zealander                   </w:t>
      </w:r>
      <w:r>
        <w:rPr>
          <w:rFonts w:ascii="Arial" w:hAnsi="Arial" w:cs="Arial"/>
          <w:color w:val="0070C0"/>
          <w:sz w:val="16"/>
          <w:szCs w:val="16"/>
          <w:lang w:val="de-DE"/>
        </w:rPr>
        <w:tab/>
      </w:r>
      <w:r w:rsidRPr="00DB2B10">
        <w:rPr>
          <w:rFonts w:ascii="Arial" w:hAnsi="Arial" w:cs="Arial"/>
          <w:color w:val="0070C0"/>
          <w:sz w:val="16"/>
          <w:szCs w:val="16"/>
          <w:lang w:val="de-DE"/>
        </w:rPr>
        <w:t>07546 415205</w:t>
      </w:r>
      <w:r w:rsidRPr="0066012A">
        <w:rPr>
          <w:lang w:val="de-DE"/>
        </w:rPr>
        <w:tab/>
      </w:r>
      <w:hyperlink r:id="rId16">
        <w:r w:rsidRPr="446B210A">
          <w:rPr>
            <w:rStyle w:val="Hyperlink"/>
            <w:rFonts w:ascii="Arial" w:hAnsi="Arial" w:cs="Arial"/>
            <w:sz w:val="16"/>
            <w:szCs w:val="16"/>
            <w:lang w:val="de-DE"/>
          </w:rPr>
          <w:t>dzealander@smmt.co.uk</w:t>
        </w:r>
      </w:hyperlink>
      <w:r w:rsidRPr="00DB2B10">
        <w:rPr>
          <w:rFonts w:ascii="Arial" w:hAnsi="Arial" w:cs="Arial"/>
          <w:color w:val="0000FF"/>
          <w:sz w:val="16"/>
          <w:szCs w:val="16"/>
          <w:u w:val="single"/>
          <w:lang w:val="de-DE"/>
        </w:rPr>
        <w:t xml:space="preserve"> </w:t>
      </w:r>
      <w:r w:rsidRPr="00DB2B10">
        <w:rPr>
          <w:rFonts w:ascii="Arial" w:hAnsi="Arial" w:cs="Arial"/>
          <w:color w:val="0070C0"/>
          <w:sz w:val="16"/>
          <w:szCs w:val="16"/>
          <w:lang w:val="de-DE"/>
        </w:rPr>
        <w:t> </w:t>
      </w:r>
    </w:p>
    <w:p w14:paraId="7B644E21" w14:textId="77777777" w:rsidR="00DA7C43" w:rsidRPr="00DB2B10" w:rsidRDefault="00DA7C43" w:rsidP="00DA7C43">
      <w:pPr>
        <w:spacing w:line="276" w:lineRule="auto"/>
        <w:jc w:val="both"/>
        <w:rPr>
          <w:rFonts w:ascii="Arial" w:hAnsi="Arial" w:cs="Arial"/>
          <w:color w:val="0070C0"/>
          <w:sz w:val="16"/>
          <w:szCs w:val="16"/>
          <w:lang w:val="de-DE"/>
        </w:rPr>
      </w:pPr>
      <w:r>
        <w:rPr>
          <w:rFonts w:ascii="Arial" w:hAnsi="Arial" w:cs="Arial"/>
          <w:color w:val="0070C0"/>
          <w:sz w:val="16"/>
          <w:szCs w:val="16"/>
          <w:lang w:val="de-DE"/>
        </w:rPr>
        <w:t xml:space="preserve">Scott </w:t>
      </w:r>
      <w:r w:rsidRPr="00DB2B10">
        <w:rPr>
          <w:rFonts w:ascii="Arial" w:hAnsi="Arial" w:cs="Arial"/>
          <w:color w:val="0070C0"/>
          <w:sz w:val="16"/>
          <w:szCs w:val="16"/>
          <w:lang w:val="de-DE"/>
        </w:rPr>
        <w:t xml:space="preserve"> </w:t>
      </w:r>
      <w:r>
        <w:rPr>
          <w:rFonts w:ascii="Arial" w:hAnsi="Arial" w:cs="Arial"/>
          <w:color w:val="0070C0"/>
          <w:sz w:val="16"/>
          <w:szCs w:val="16"/>
          <w:lang w:val="de-DE"/>
        </w:rPr>
        <w:t>Clarke</w:t>
      </w:r>
      <w:r w:rsidRPr="00DB2B10">
        <w:rPr>
          <w:rFonts w:ascii="Arial" w:hAnsi="Arial" w:cs="Arial"/>
          <w:color w:val="0070C0"/>
          <w:sz w:val="16"/>
          <w:szCs w:val="16"/>
          <w:lang w:val="de-DE"/>
        </w:rPr>
        <w:t xml:space="preserve">                  </w:t>
      </w:r>
      <w:r>
        <w:rPr>
          <w:rFonts w:ascii="Arial" w:hAnsi="Arial" w:cs="Arial"/>
          <w:color w:val="0070C0"/>
          <w:sz w:val="16"/>
          <w:szCs w:val="16"/>
          <w:lang w:val="de-DE"/>
        </w:rPr>
        <w:tab/>
      </w:r>
      <w:r w:rsidRPr="007655D5">
        <w:rPr>
          <w:rFonts w:ascii="Arial" w:hAnsi="Arial" w:cs="Arial"/>
          <w:color w:val="0070C0"/>
          <w:sz w:val="16"/>
          <w:szCs w:val="16"/>
          <w:lang w:val="de-DE"/>
        </w:rPr>
        <w:t>07912 799959</w:t>
      </w:r>
      <w:r w:rsidRPr="0066012A">
        <w:rPr>
          <w:lang w:val="de-DE"/>
        </w:rPr>
        <w:tab/>
      </w:r>
      <w:hyperlink r:id="rId17" w:history="1">
        <w:r w:rsidRPr="00EC57A3">
          <w:rPr>
            <w:rStyle w:val="Hyperlink"/>
            <w:rFonts w:ascii="Arial" w:hAnsi="Arial" w:cs="Arial"/>
            <w:sz w:val="16"/>
            <w:szCs w:val="16"/>
            <w:lang w:val="de-DE"/>
          </w:rPr>
          <w:t>sclarke@smmt.co.uk</w:t>
        </w:r>
      </w:hyperlink>
      <w:r w:rsidRPr="00DB2B10">
        <w:rPr>
          <w:rFonts w:ascii="Arial" w:hAnsi="Arial" w:cs="Arial"/>
          <w:color w:val="0000FF"/>
          <w:sz w:val="16"/>
          <w:szCs w:val="16"/>
          <w:u w:val="single"/>
          <w:lang w:val="de-DE"/>
        </w:rPr>
        <w:t xml:space="preserve"> </w:t>
      </w:r>
      <w:r w:rsidRPr="00DB2B10">
        <w:rPr>
          <w:rFonts w:ascii="Arial" w:hAnsi="Arial" w:cs="Arial"/>
          <w:color w:val="0070C0"/>
          <w:sz w:val="16"/>
          <w:szCs w:val="16"/>
          <w:lang w:val="de-DE"/>
        </w:rPr>
        <w:t xml:space="preserve">       </w:t>
      </w:r>
    </w:p>
    <w:p w14:paraId="52163528" w14:textId="77777777" w:rsidR="00DA7C43" w:rsidRPr="00087D95" w:rsidRDefault="00DA7C43" w:rsidP="00DA7C43">
      <w:pPr>
        <w:spacing w:line="276" w:lineRule="auto"/>
        <w:jc w:val="both"/>
        <w:rPr>
          <w:rFonts w:ascii="Arial" w:hAnsi="Arial" w:cs="Arial"/>
          <w:color w:val="0070C0"/>
          <w:sz w:val="16"/>
          <w:szCs w:val="16"/>
          <w:lang w:val="de-DE"/>
        </w:rPr>
      </w:pPr>
      <w:r>
        <w:rPr>
          <w:rFonts w:ascii="Arial" w:hAnsi="Arial" w:cs="Arial"/>
          <w:color w:val="0070C0"/>
          <w:sz w:val="16"/>
          <w:szCs w:val="16"/>
        </w:rPr>
        <w:t>Emma Butcher</w:t>
      </w:r>
      <w:r w:rsidRPr="003E77DE">
        <w:rPr>
          <w:rFonts w:ascii="Arial" w:hAnsi="Arial" w:cs="Arial"/>
          <w:color w:val="0070C0"/>
          <w:sz w:val="16"/>
          <w:szCs w:val="16"/>
        </w:rPr>
        <w:t xml:space="preserve"> </w:t>
      </w:r>
      <w:r>
        <w:tab/>
      </w:r>
      <w:r w:rsidRPr="003E77DE">
        <w:rPr>
          <w:rFonts w:ascii="Arial" w:hAnsi="Arial" w:cs="Arial"/>
          <w:color w:val="0070C0"/>
          <w:sz w:val="16"/>
          <w:szCs w:val="16"/>
        </w:rPr>
        <w:t>             </w:t>
      </w:r>
      <w:r>
        <w:rPr>
          <w:rFonts w:ascii="Arial" w:hAnsi="Arial" w:cs="Arial"/>
          <w:color w:val="0070C0"/>
          <w:sz w:val="16"/>
          <w:szCs w:val="16"/>
        </w:rPr>
        <w:tab/>
        <w:t>07880 191825</w:t>
      </w:r>
      <w:r>
        <w:tab/>
      </w:r>
      <w:hyperlink r:id="rId18" w:history="1">
        <w:r w:rsidRPr="0089373C">
          <w:rPr>
            <w:rStyle w:val="Hyperlink"/>
            <w:rFonts w:ascii="Arial" w:hAnsi="Arial" w:cs="Arial"/>
            <w:sz w:val="16"/>
            <w:szCs w:val="16"/>
          </w:rPr>
          <w:t>ebutcher@smmt.co.uk</w:t>
        </w:r>
      </w:hyperlink>
      <w:r>
        <w:rPr>
          <w:rFonts w:ascii="Arial" w:hAnsi="Arial" w:cs="Arial"/>
          <w:sz w:val="16"/>
          <w:szCs w:val="16"/>
        </w:rPr>
        <w:t xml:space="preserve"> </w:t>
      </w:r>
      <w:r w:rsidRPr="003E77DE">
        <w:rPr>
          <w:rFonts w:ascii="Arial" w:hAnsi="Arial" w:cs="Arial"/>
          <w:color w:val="0070C0"/>
          <w:sz w:val="16"/>
          <w:szCs w:val="16"/>
        </w:rPr>
        <w:t xml:space="preserve"> </w:t>
      </w:r>
    </w:p>
    <w:p w14:paraId="40AC1A10" w14:textId="35429919" w:rsidR="007324D0" w:rsidRDefault="007324D0" w:rsidP="007324D0">
      <w:pPr>
        <w:spacing w:line="276" w:lineRule="auto"/>
        <w:ind w:right="280"/>
      </w:pPr>
      <w:r>
        <w:rPr>
          <w:rFonts w:ascii="Arial" w:hAnsi="Arial" w:cs="Arial"/>
          <w:color w:val="0070C0"/>
          <w:sz w:val="16"/>
          <w:szCs w:val="16"/>
        </w:rPr>
        <w:t xml:space="preserve"> </w:t>
      </w:r>
    </w:p>
    <w:sectPr w:rsidR="00732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B162D"/>
    <w:multiLevelType w:val="hybridMultilevel"/>
    <w:tmpl w:val="A4C6D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D81C12"/>
    <w:multiLevelType w:val="hybridMultilevel"/>
    <w:tmpl w:val="D480AF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D0"/>
    <w:rsid w:val="00012896"/>
    <w:rsid w:val="000153EA"/>
    <w:rsid w:val="00040A7B"/>
    <w:rsid w:val="000D78CD"/>
    <w:rsid w:val="001137E7"/>
    <w:rsid w:val="001428A6"/>
    <w:rsid w:val="00144183"/>
    <w:rsid w:val="00160188"/>
    <w:rsid w:val="001808B3"/>
    <w:rsid w:val="001D76C7"/>
    <w:rsid w:val="00227284"/>
    <w:rsid w:val="00316544"/>
    <w:rsid w:val="003360BF"/>
    <w:rsid w:val="00337028"/>
    <w:rsid w:val="003371E4"/>
    <w:rsid w:val="00347D6E"/>
    <w:rsid w:val="0035309A"/>
    <w:rsid w:val="0036194E"/>
    <w:rsid w:val="003D44E6"/>
    <w:rsid w:val="00405A88"/>
    <w:rsid w:val="004148FC"/>
    <w:rsid w:val="00430D04"/>
    <w:rsid w:val="0046064B"/>
    <w:rsid w:val="004841E5"/>
    <w:rsid w:val="004A394C"/>
    <w:rsid w:val="004C714C"/>
    <w:rsid w:val="00503AC6"/>
    <w:rsid w:val="00513F1F"/>
    <w:rsid w:val="005336E0"/>
    <w:rsid w:val="00540B89"/>
    <w:rsid w:val="0057565E"/>
    <w:rsid w:val="0057723D"/>
    <w:rsid w:val="005C0F64"/>
    <w:rsid w:val="00617C88"/>
    <w:rsid w:val="0065144A"/>
    <w:rsid w:val="006678D0"/>
    <w:rsid w:val="006C70C6"/>
    <w:rsid w:val="006E0D40"/>
    <w:rsid w:val="007324D0"/>
    <w:rsid w:val="00736C51"/>
    <w:rsid w:val="00791E52"/>
    <w:rsid w:val="007B5DA2"/>
    <w:rsid w:val="007C1E44"/>
    <w:rsid w:val="008540B2"/>
    <w:rsid w:val="008A1B0E"/>
    <w:rsid w:val="008B08F8"/>
    <w:rsid w:val="008B222A"/>
    <w:rsid w:val="00907096"/>
    <w:rsid w:val="009169F6"/>
    <w:rsid w:val="00961709"/>
    <w:rsid w:val="00980D8F"/>
    <w:rsid w:val="00A56720"/>
    <w:rsid w:val="00AE3370"/>
    <w:rsid w:val="00AF5F46"/>
    <w:rsid w:val="00B14C0F"/>
    <w:rsid w:val="00B251E8"/>
    <w:rsid w:val="00B44A68"/>
    <w:rsid w:val="00B95094"/>
    <w:rsid w:val="00BA17AC"/>
    <w:rsid w:val="00BC4CE3"/>
    <w:rsid w:val="00C00F41"/>
    <w:rsid w:val="00C426AC"/>
    <w:rsid w:val="00D50FDF"/>
    <w:rsid w:val="00D61F06"/>
    <w:rsid w:val="00DA1618"/>
    <w:rsid w:val="00DA7C43"/>
    <w:rsid w:val="00DC7EF3"/>
    <w:rsid w:val="00E01170"/>
    <w:rsid w:val="00E34572"/>
    <w:rsid w:val="00E430F3"/>
    <w:rsid w:val="00E54994"/>
    <w:rsid w:val="00EF6C30"/>
    <w:rsid w:val="00F33506"/>
    <w:rsid w:val="00F76009"/>
    <w:rsid w:val="00F965CE"/>
    <w:rsid w:val="00FC3639"/>
    <w:rsid w:val="00FD1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5A29"/>
  <w15:chartTrackingRefBased/>
  <w15:docId w15:val="{338AA584-3A8A-4021-A814-83612C39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4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4D0"/>
    <w:rPr>
      <w:color w:val="0000FF"/>
      <w:u w:val="single"/>
    </w:rPr>
  </w:style>
  <w:style w:type="paragraph" w:styleId="ListParagraph">
    <w:name w:val="List Paragraph"/>
    <w:basedOn w:val="Normal"/>
    <w:uiPriority w:val="34"/>
    <w:qFormat/>
    <w:rsid w:val="007324D0"/>
    <w:pPr>
      <w:ind w:left="720"/>
      <w:contextualSpacing/>
    </w:pPr>
    <w:rPr>
      <w:rFonts w:ascii="Times New Roman" w:hAnsi="Times New Roman" w:cs="Times New Roman"/>
      <w:sz w:val="24"/>
      <w:szCs w:val="24"/>
    </w:rPr>
  </w:style>
  <w:style w:type="character" w:styleId="Strong">
    <w:name w:val="Strong"/>
    <w:basedOn w:val="DefaultParagraphFont"/>
    <w:uiPriority w:val="22"/>
    <w:qFormat/>
    <w:rsid w:val="007324D0"/>
    <w:rPr>
      <w:b/>
      <w:bCs/>
    </w:rPr>
  </w:style>
  <w:style w:type="character" w:styleId="UnresolvedMention">
    <w:name w:val="Unresolved Mention"/>
    <w:basedOn w:val="DefaultParagraphFont"/>
    <w:uiPriority w:val="99"/>
    <w:semiHidden/>
    <w:unhideWhenUsed/>
    <w:rsid w:val="00AF5F46"/>
    <w:rPr>
      <w:color w:val="605E5C"/>
      <w:shd w:val="clear" w:color="auto" w:fill="E1DFDD"/>
    </w:rPr>
  </w:style>
  <w:style w:type="character" w:customStyle="1" w:styleId="normaltextrun">
    <w:name w:val="normaltextrun"/>
    <w:basedOn w:val="DefaultParagraphFont"/>
    <w:rsid w:val="0065144A"/>
  </w:style>
  <w:style w:type="character" w:styleId="CommentReference">
    <w:name w:val="annotation reference"/>
    <w:basedOn w:val="DefaultParagraphFont"/>
    <w:uiPriority w:val="99"/>
    <w:semiHidden/>
    <w:unhideWhenUsed/>
    <w:rsid w:val="00503AC6"/>
    <w:rPr>
      <w:sz w:val="16"/>
      <w:szCs w:val="16"/>
    </w:rPr>
  </w:style>
  <w:style w:type="paragraph" w:styleId="CommentText">
    <w:name w:val="annotation text"/>
    <w:basedOn w:val="Normal"/>
    <w:link w:val="CommentTextChar"/>
    <w:uiPriority w:val="99"/>
    <w:unhideWhenUsed/>
    <w:rsid w:val="00503AC6"/>
    <w:rPr>
      <w:sz w:val="20"/>
      <w:szCs w:val="20"/>
    </w:rPr>
  </w:style>
  <w:style w:type="character" w:customStyle="1" w:styleId="CommentTextChar">
    <w:name w:val="Comment Text Char"/>
    <w:basedOn w:val="DefaultParagraphFont"/>
    <w:link w:val="CommentText"/>
    <w:uiPriority w:val="99"/>
    <w:rsid w:val="00503AC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03AC6"/>
    <w:rPr>
      <w:b/>
      <w:bCs/>
    </w:rPr>
  </w:style>
  <w:style w:type="character" w:customStyle="1" w:styleId="CommentSubjectChar">
    <w:name w:val="Comment Subject Char"/>
    <w:basedOn w:val="CommentTextChar"/>
    <w:link w:val="CommentSubject"/>
    <w:uiPriority w:val="99"/>
    <w:semiHidden/>
    <w:rsid w:val="00503AC6"/>
    <w:rPr>
      <w:rFonts w:ascii="Calibri" w:hAnsi="Calibri" w:cs="Calibri"/>
      <w:b/>
      <w:bCs/>
      <w:sz w:val="20"/>
      <w:szCs w:val="20"/>
    </w:rPr>
  </w:style>
  <w:style w:type="paragraph" w:styleId="Revision">
    <w:name w:val="Revision"/>
    <w:hidden/>
    <w:uiPriority w:val="99"/>
    <w:semiHidden/>
    <w:rsid w:val="00F965C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848986">
      <w:bodyDiv w:val="1"/>
      <w:marLeft w:val="0"/>
      <w:marRight w:val="0"/>
      <w:marTop w:val="0"/>
      <w:marBottom w:val="0"/>
      <w:divBdr>
        <w:top w:val="none" w:sz="0" w:space="0" w:color="auto"/>
        <w:left w:val="none" w:sz="0" w:space="0" w:color="auto"/>
        <w:bottom w:val="none" w:sz="0" w:space="0" w:color="auto"/>
        <w:right w:val="none" w:sz="0" w:space="0" w:color="auto"/>
      </w:divBdr>
    </w:div>
    <w:div w:id="214187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smmt.co.uk/reports/smmt-motor-industry-facts-2021/" TargetMode="External"/><Relationship Id="rId18" Type="http://schemas.openxmlformats.org/officeDocument/2006/relationships/hyperlink" Target="mailto:ebutcher@smmt.co.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smmt.co.uk/2022/01/grey-still-uks-favourite-new-car-colour-despite-record-numbers-switching-to-greener-vehicles/" TargetMode="External"/><Relationship Id="rId17" Type="http://schemas.openxmlformats.org/officeDocument/2006/relationships/hyperlink" Target="mailto:sclarke@smmt.co.uk" TargetMode="External"/><Relationship Id="rId2" Type="http://schemas.openxmlformats.org/officeDocument/2006/relationships/styles" Target="styles.xml"/><Relationship Id="rId16" Type="http://schemas.openxmlformats.org/officeDocument/2006/relationships/hyperlink" Target="mailto:dzealander@smmt.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mailto:jboley@smmt.co.uk"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pmauerhoff@smm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4073</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Zealander</dc:creator>
  <cp:keywords/>
  <dc:description/>
  <cp:lastModifiedBy>Daniel Zealander</cp:lastModifiedBy>
  <cp:revision>5</cp:revision>
  <dcterms:created xsi:type="dcterms:W3CDTF">2022-02-04T12:45:00Z</dcterms:created>
  <dcterms:modified xsi:type="dcterms:W3CDTF">2022-02-07T12:01:00Z</dcterms:modified>
</cp:coreProperties>
</file>