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F04D" w14:textId="77777777" w:rsidR="00156D3F" w:rsidRPr="005474EC" w:rsidRDefault="00156D3F" w:rsidP="00E52427">
      <w:pPr>
        <w:keepNext/>
        <w:tabs>
          <w:tab w:val="right" w:pos="9063"/>
        </w:tabs>
        <w:autoSpaceDE w:val="0"/>
        <w:autoSpaceDN w:val="0"/>
        <w:adjustRightInd w:val="0"/>
        <w:spacing w:line="276" w:lineRule="auto"/>
        <w:contextualSpacing/>
        <w:jc w:val="both"/>
        <w:outlineLvl w:val="0"/>
        <w:rPr>
          <w:rFonts w:ascii="Arial" w:eastAsia="Times New Roman" w:hAnsi="Arial" w:cs="Arial"/>
          <w:b/>
          <w:bCs/>
          <w:color w:val="1074CB"/>
          <w:kern w:val="32"/>
          <w:sz w:val="20"/>
          <w:lang w:val="en-US"/>
        </w:rPr>
      </w:pPr>
    </w:p>
    <w:p w14:paraId="63C19BC1" w14:textId="77777777" w:rsidR="00EA31A8" w:rsidRPr="00E52427" w:rsidRDefault="00EA31A8" w:rsidP="00E52427">
      <w:pPr>
        <w:keepNext/>
        <w:tabs>
          <w:tab w:val="right" w:pos="9063"/>
        </w:tabs>
        <w:autoSpaceDE w:val="0"/>
        <w:autoSpaceDN w:val="0"/>
        <w:adjustRightInd w:val="0"/>
        <w:spacing w:line="276" w:lineRule="auto"/>
        <w:contextualSpacing/>
        <w:jc w:val="both"/>
        <w:outlineLvl w:val="0"/>
        <w:rPr>
          <w:rFonts w:ascii="Arial" w:eastAsia="Times New Roman" w:hAnsi="Arial" w:cs="Arial"/>
          <w:b/>
          <w:color w:val="1074CB"/>
          <w:kern w:val="32"/>
          <w:sz w:val="30"/>
          <w:szCs w:val="30"/>
          <w:lang w:val="en-US"/>
        </w:rPr>
      </w:pPr>
      <w:r w:rsidRPr="00E52427">
        <w:rPr>
          <w:rFonts w:ascii="Arial" w:eastAsia="Times New Roman" w:hAnsi="Arial" w:cs="Arial"/>
          <w:b/>
          <w:bCs/>
          <w:color w:val="1074CB"/>
          <w:kern w:val="32"/>
          <w:sz w:val="44"/>
          <w:szCs w:val="44"/>
          <w:lang w:val="en-US"/>
        </w:rPr>
        <w:t>PRESS RELEASE</w:t>
      </w:r>
    </w:p>
    <w:p w14:paraId="2F38447B" w14:textId="13F9C9D9" w:rsidR="00F930B0" w:rsidRDefault="00F930B0" w:rsidP="00443CA1">
      <w:pPr>
        <w:spacing w:line="276" w:lineRule="auto"/>
        <w:jc w:val="both"/>
        <w:rPr>
          <w:rFonts w:ascii="Arial" w:hAnsi="Arial" w:cs="Arial"/>
          <w:b/>
          <w:bCs/>
          <w:color w:val="1074CB"/>
          <w:sz w:val="32"/>
          <w:szCs w:val="32"/>
        </w:rPr>
      </w:pPr>
      <w:r>
        <w:rPr>
          <w:rFonts w:ascii="Arial" w:hAnsi="Arial" w:cs="Arial"/>
          <w:b/>
          <w:bCs/>
          <w:color w:val="1074CB"/>
          <w:sz w:val="32"/>
          <w:szCs w:val="32"/>
        </w:rPr>
        <w:t xml:space="preserve">British </w:t>
      </w:r>
      <w:r w:rsidR="00165F83">
        <w:rPr>
          <w:rFonts w:ascii="Arial" w:hAnsi="Arial" w:cs="Arial"/>
          <w:b/>
          <w:bCs/>
          <w:color w:val="1074CB"/>
          <w:sz w:val="32"/>
          <w:szCs w:val="32"/>
        </w:rPr>
        <w:t xml:space="preserve">zero emission </w:t>
      </w:r>
      <w:r>
        <w:rPr>
          <w:rFonts w:ascii="Arial" w:hAnsi="Arial" w:cs="Arial"/>
          <w:b/>
          <w:bCs/>
          <w:color w:val="1074CB"/>
          <w:sz w:val="32"/>
          <w:szCs w:val="32"/>
        </w:rPr>
        <w:t xml:space="preserve">vehicle tech </w:t>
      </w:r>
      <w:r w:rsidR="00165F83">
        <w:rPr>
          <w:rFonts w:ascii="Arial" w:hAnsi="Arial" w:cs="Arial"/>
          <w:b/>
          <w:bCs/>
          <w:color w:val="1074CB"/>
          <w:sz w:val="32"/>
          <w:szCs w:val="32"/>
        </w:rPr>
        <w:t>set to electrify EVS 35 in Oslo</w:t>
      </w:r>
    </w:p>
    <w:p w14:paraId="144A039A" w14:textId="77777777" w:rsidR="00351023" w:rsidRPr="00351023" w:rsidRDefault="00351023" w:rsidP="00443CA1">
      <w:pPr>
        <w:spacing w:line="276" w:lineRule="auto"/>
        <w:jc w:val="both"/>
        <w:rPr>
          <w:rFonts w:ascii="Arial" w:hAnsi="Arial" w:cs="Arial"/>
          <w:b/>
          <w:bCs/>
          <w:color w:val="1074CB"/>
          <w:sz w:val="20"/>
        </w:rPr>
      </w:pPr>
    </w:p>
    <w:p w14:paraId="74AFEF64" w14:textId="04AA0F89" w:rsidR="004B0DEB" w:rsidRDefault="004D16B8" w:rsidP="005474EC">
      <w:pPr>
        <w:pStyle w:val="ListParagraph"/>
        <w:numPr>
          <w:ilvl w:val="0"/>
          <w:numId w:val="12"/>
        </w:numPr>
        <w:jc w:val="both"/>
        <w:rPr>
          <w:color w:val="auto"/>
        </w:rPr>
      </w:pPr>
      <w:r>
        <w:rPr>
          <w:color w:val="auto"/>
        </w:rPr>
        <w:t>I</w:t>
      </w:r>
      <w:r w:rsidR="004B0DEB">
        <w:rPr>
          <w:color w:val="auto"/>
        </w:rPr>
        <w:t xml:space="preserve">nnovative </w:t>
      </w:r>
      <w:r w:rsidR="00EB6201">
        <w:rPr>
          <w:color w:val="auto"/>
        </w:rPr>
        <w:t xml:space="preserve">UK zero emission tech </w:t>
      </w:r>
      <w:r w:rsidR="007557B7">
        <w:rPr>
          <w:color w:val="auto"/>
        </w:rPr>
        <w:t>companies join government and industry leaders at EVS35.</w:t>
      </w:r>
    </w:p>
    <w:p w14:paraId="63188A95" w14:textId="3383053E" w:rsidR="004B0DEB" w:rsidRPr="004B0DEB" w:rsidRDefault="00EB6201" w:rsidP="004B0DEB">
      <w:pPr>
        <w:pStyle w:val="ListParagraph"/>
        <w:numPr>
          <w:ilvl w:val="0"/>
          <w:numId w:val="12"/>
        </w:numPr>
        <w:jc w:val="both"/>
        <w:rPr>
          <w:color w:val="auto"/>
        </w:rPr>
      </w:pPr>
      <w:r>
        <w:rPr>
          <w:color w:val="auto"/>
        </w:rPr>
        <w:t>W</w:t>
      </w:r>
      <w:r w:rsidR="004B0DEB" w:rsidRPr="004B0DEB">
        <w:rPr>
          <w:color w:val="auto"/>
        </w:rPr>
        <w:t xml:space="preserve">orld’s largest </w:t>
      </w:r>
      <w:r w:rsidR="007557B7">
        <w:rPr>
          <w:color w:val="auto"/>
        </w:rPr>
        <w:t>symposium</w:t>
      </w:r>
      <w:r w:rsidR="004B0DEB">
        <w:rPr>
          <w:color w:val="auto"/>
        </w:rPr>
        <w:t xml:space="preserve"> for </w:t>
      </w:r>
      <w:r w:rsidR="007557B7">
        <w:rPr>
          <w:color w:val="auto"/>
        </w:rPr>
        <w:t>electric vehicles set to boost trade and investment into UK Auto.</w:t>
      </w:r>
    </w:p>
    <w:p w14:paraId="00328136" w14:textId="4754829E" w:rsidR="003160A9" w:rsidRPr="004B0DEB" w:rsidRDefault="00297BE9" w:rsidP="005474EC">
      <w:pPr>
        <w:pStyle w:val="ListParagraph"/>
        <w:numPr>
          <w:ilvl w:val="0"/>
          <w:numId w:val="12"/>
        </w:numPr>
        <w:jc w:val="both"/>
        <w:rPr>
          <w:color w:val="auto"/>
        </w:rPr>
      </w:pPr>
      <w:r>
        <w:rPr>
          <w:color w:val="auto"/>
        </w:rPr>
        <w:t xml:space="preserve">Trade mission comes </w:t>
      </w:r>
      <w:r w:rsidR="00BD4AC8">
        <w:rPr>
          <w:color w:val="auto"/>
        </w:rPr>
        <w:t xml:space="preserve">as global BEV sales double in 2021 with UK market rising </w:t>
      </w:r>
      <w:r w:rsidR="00437400">
        <w:rPr>
          <w:color w:val="auto"/>
        </w:rPr>
        <w:t>71.2</w:t>
      </w:r>
      <w:r w:rsidR="00BD4AC8">
        <w:rPr>
          <w:color w:val="auto"/>
        </w:rPr>
        <w:t>% so far this year.</w:t>
      </w:r>
    </w:p>
    <w:p w14:paraId="67418614" w14:textId="77777777" w:rsidR="005474EC" w:rsidRPr="00443CA1" w:rsidRDefault="005474EC" w:rsidP="005474EC">
      <w:pPr>
        <w:pStyle w:val="ListParagraph"/>
        <w:ind w:left="360"/>
        <w:jc w:val="both"/>
      </w:pPr>
    </w:p>
    <w:p w14:paraId="0615BA4A" w14:textId="614A6201" w:rsidR="00380660" w:rsidRDefault="00684330" w:rsidP="00613327">
      <w:pPr>
        <w:spacing w:line="276" w:lineRule="auto"/>
        <w:jc w:val="both"/>
        <w:rPr>
          <w:rFonts w:ascii="Arial" w:hAnsi="Arial" w:cs="Arial"/>
          <w:sz w:val="20"/>
        </w:rPr>
      </w:pPr>
      <w:r w:rsidRPr="00443CA1">
        <w:rPr>
          <w:rFonts w:ascii="Arial" w:hAnsi="Arial" w:cs="Arial"/>
          <w:b/>
          <w:color w:val="000000"/>
          <w:sz w:val="20"/>
        </w:rPr>
        <w:t xml:space="preserve">Monday </w:t>
      </w:r>
      <w:r w:rsidR="005474EC">
        <w:rPr>
          <w:rFonts w:ascii="Arial" w:hAnsi="Arial" w:cs="Arial"/>
          <w:b/>
          <w:color w:val="000000"/>
          <w:sz w:val="20"/>
        </w:rPr>
        <w:t xml:space="preserve">13 </w:t>
      </w:r>
      <w:proofErr w:type="gramStart"/>
      <w:r w:rsidR="005474EC">
        <w:rPr>
          <w:rFonts w:ascii="Arial" w:hAnsi="Arial" w:cs="Arial"/>
          <w:b/>
          <w:color w:val="000000"/>
          <w:sz w:val="20"/>
        </w:rPr>
        <w:t>June,</w:t>
      </w:r>
      <w:proofErr w:type="gramEnd"/>
      <w:r w:rsidR="005474EC">
        <w:rPr>
          <w:rFonts w:ascii="Arial" w:hAnsi="Arial" w:cs="Arial"/>
          <w:b/>
          <w:color w:val="000000"/>
          <w:sz w:val="20"/>
        </w:rPr>
        <w:t xml:space="preserve"> 2022</w:t>
      </w:r>
      <w:r w:rsidR="008808BE" w:rsidRPr="00443CA1">
        <w:rPr>
          <w:rFonts w:ascii="Arial" w:hAnsi="Arial" w:cs="Arial"/>
          <w:b/>
          <w:color w:val="000000"/>
          <w:sz w:val="20"/>
        </w:rPr>
        <w:t xml:space="preserve"> </w:t>
      </w:r>
      <w:r w:rsidR="00BD4AC8">
        <w:rPr>
          <w:rFonts w:ascii="Arial" w:hAnsi="Arial" w:cs="Arial"/>
          <w:bCs/>
          <w:color w:val="000000"/>
          <w:sz w:val="20"/>
        </w:rPr>
        <w:t>S</w:t>
      </w:r>
      <w:r w:rsidR="004D16B8">
        <w:rPr>
          <w:rFonts w:ascii="Arial" w:hAnsi="Arial" w:cs="Arial"/>
          <w:bCs/>
          <w:color w:val="000000"/>
          <w:sz w:val="20"/>
        </w:rPr>
        <w:t xml:space="preserve">ome </w:t>
      </w:r>
      <w:r w:rsidR="00BD4AC8">
        <w:rPr>
          <w:rFonts w:ascii="Arial" w:hAnsi="Arial" w:cs="Arial"/>
          <w:bCs/>
          <w:color w:val="000000"/>
          <w:sz w:val="20"/>
        </w:rPr>
        <w:t>of the UK’s most innovat</w:t>
      </w:r>
      <w:r w:rsidR="00193F7B">
        <w:rPr>
          <w:rFonts w:ascii="Arial" w:hAnsi="Arial" w:cs="Arial"/>
          <w:bCs/>
          <w:color w:val="000000"/>
          <w:sz w:val="20"/>
        </w:rPr>
        <w:t>ive</w:t>
      </w:r>
      <w:r w:rsidR="00BD4AC8">
        <w:rPr>
          <w:rFonts w:ascii="Arial" w:hAnsi="Arial" w:cs="Arial"/>
          <w:bCs/>
          <w:color w:val="000000"/>
          <w:sz w:val="20"/>
        </w:rPr>
        <w:t xml:space="preserve"> companies in electric </w:t>
      </w:r>
      <w:r w:rsidR="00670C31">
        <w:rPr>
          <w:rFonts w:ascii="Arial" w:hAnsi="Arial" w:cs="Arial"/>
          <w:bCs/>
          <w:color w:val="000000"/>
          <w:sz w:val="20"/>
        </w:rPr>
        <w:t xml:space="preserve">and zero emission </w:t>
      </w:r>
      <w:r w:rsidR="00BD4AC8">
        <w:rPr>
          <w:rFonts w:ascii="Arial" w:hAnsi="Arial" w:cs="Arial"/>
          <w:bCs/>
          <w:color w:val="000000"/>
          <w:sz w:val="20"/>
        </w:rPr>
        <w:t xml:space="preserve">vehicle technology </w:t>
      </w:r>
      <w:r w:rsidR="003771D3">
        <w:rPr>
          <w:rFonts w:ascii="Arial" w:hAnsi="Arial" w:cs="Arial"/>
          <w:bCs/>
          <w:color w:val="000000"/>
          <w:sz w:val="20"/>
        </w:rPr>
        <w:t xml:space="preserve">will </w:t>
      </w:r>
      <w:r w:rsidR="008669C0">
        <w:rPr>
          <w:rFonts w:ascii="Arial" w:hAnsi="Arial" w:cs="Arial"/>
          <w:bCs/>
          <w:color w:val="000000"/>
          <w:sz w:val="20"/>
        </w:rPr>
        <w:t xml:space="preserve">today </w:t>
      </w:r>
      <w:r w:rsidR="00EB6201">
        <w:rPr>
          <w:rFonts w:ascii="Arial" w:hAnsi="Arial" w:cs="Arial"/>
          <w:bCs/>
          <w:color w:val="000000"/>
          <w:sz w:val="20"/>
        </w:rPr>
        <w:t>attend</w:t>
      </w:r>
      <w:r w:rsidR="00EB6201" w:rsidRPr="00EB6201">
        <w:rPr>
          <w:rFonts w:ascii="Arial" w:hAnsi="Arial" w:cs="Arial"/>
          <w:bCs/>
          <w:color w:val="000000"/>
          <w:sz w:val="20"/>
        </w:rPr>
        <w:t xml:space="preserve"> </w:t>
      </w:r>
      <w:r w:rsidR="00EB6201">
        <w:rPr>
          <w:rFonts w:ascii="Arial" w:hAnsi="Arial" w:cs="Arial"/>
          <w:bCs/>
          <w:color w:val="000000"/>
          <w:sz w:val="20"/>
        </w:rPr>
        <w:t xml:space="preserve">one of the </w:t>
      </w:r>
      <w:r w:rsidR="00EB6201" w:rsidRPr="008669C0">
        <w:rPr>
          <w:rFonts w:ascii="Arial" w:hAnsi="Arial" w:cs="Arial"/>
          <w:bCs/>
          <w:color w:val="000000"/>
          <w:sz w:val="20"/>
        </w:rPr>
        <w:t xml:space="preserve">world’s largest </w:t>
      </w:r>
      <w:r w:rsidR="001B3E0B">
        <w:rPr>
          <w:rFonts w:ascii="Arial" w:hAnsi="Arial" w:cs="Arial"/>
          <w:bCs/>
          <w:color w:val="000000"/>
          <w:sz w:val="20"/>
        </w:rPr>
        <w:t xml:space="preserve">EV </w:t>
      </w:r>
      <w:r w:rsidR="00EB6201">
        <w:rPr>
          <w:rFonts w:ascii="Arial" w:hAnsi="Arial" w:cs="Arial"/>
          <w:bCs/>
          <w:color w:val="000000"/>
          <w:sz w:val="20"/>
        </w:rPr>
        <w:t>e</w:t>
      </w:r>
      <w:r w:rsidR="001B3E0B">
        <w:rPr>
          <w:rFonts w:ascii="Arial" w:hAnsi="Arial" w:cs="Arial"/>
          <w:bCs/>
          <w:color w:val="000000"/>
          <w:sz w:val="20"/>
        </w:rPr>
        <w:t>vents</w:t>
      </w:r>
      <w:r w:rsidR="00EB6201">
        <w:rPr>
          <w:rFonts w:ascii="Arial" w:hAnsi="Arial" w:cs="Arial"/>
          <w:bCs/>
          <w:color w:val="000000"/>
          <w:sz w:val="20"/>
        </w:rPr>
        <w:t>,</w:t>
      </w:r>
      <w:r w:rsidR="003771D3">
        <w:rPr>
          <w:rFonts w:ascii="Arial" w:hAnsi="Arial" w:cs="Arial"/>
          <w:bCs/>
          <w:color w:val="000000"/>
          <w:sz w:val="20"/>
        </w:rPr>
        <w:t xml:space="preserve"> </w:t>
      </w:r>
      <w:r w:rsidR="003771D3" w:rsidRPr="008669C0">
        <w:rPr>
          <w:rFonts w:ascii="Arial" w:hAnsi="Arial" w:cs="Arial"/>
          <w:bCs/>
          <w:color w:val="000000"/>
          <w:sz w:val="20"/>
        </w:rPr>
        <w:t>the Electric Vehicle Symposium and Exhibition (EVS35) in Oslo</w:t>
      </w:r>
      <w:r w:rsidR="00EB6201">
        <w:rPr>
          <w:rFonts w:ascii="Arial" w:hAnsi="Arial" w:cs="Arial"/>
          <w:bCs/>
          <w:color w:val="000000"/>
          <w:sz w:val="20"/>
        </w:rPr>
        <w:t xml:space="preserve">. </w:t>
      </w:r>
      <w:r w:rsidR="008669C0">
        <w:rPr>
          <w:rFonts w:ascii="Arial" w:hAnsi="Arial" w:cs="Arial"/>
          <w:bCs/>
          <w:color w:val="000000"/>
          <w:sz w:val="20"/>
        </w:rPr>
        <w:t xml:space="preserve">The </w:t>
      </w:r>
      <w:r w:rsidR="003771D3">
        <w:rPr>
          <w:rFonts w:ascii="Arial" w:hAnsi="Arial" w:cs="Arial"/>
          <w:bCs/>
          <w:color w:val="000000"/>
          <w:sz w:val="20"/>
        </w:rPr>
        <w:t xml:space="preserve">trade </w:t>
      </w:r>
      <w:r w:rsidR="008669C0">
        <w:rPr>
          <w:rFonts w:ascii="Arial" w:hAnsi="Arial" w:cs="Arial"/>
          <w:bCs/>
          <w:color w:val="000000"/>
          <w:sz w:val="20"/>
        </w:rPr>
        <w:t>mission</w:t>
      </w:r>
      <w:r w:rsidR="001B3E0B">
        <w:rPr>
          <w:rFonts w:ascii="Arial" w:hAnsi="Arial" w:cs="Arial"/>
          <w:bCs/>
          <w:color w:val="000000"/>
          <w:sz w:val="20"/>
        </w:rPr>
        <w:t>,</w:t>
      </w:r>
      <w:r w:rsidR="008669C0">
        <w:rPr>
          <w:rFonts w:ascii="Arial" w:hAnsi="Arial" w:cs="Arial"/>
          <w:bCs/>
          <w:color w:val="000000"/>
          <w:sz w:val="20"/>
        </w:rPr>
        <w:t xml:space="preserve"> </w:t>
      </w:r>
      <w:r w:rsidR="00EB6201">
        <w:rPr>
          <w:rFonts w:ascii="Arial" w:hAnsi="Arial" w:cs="Arial"/>
          <w:bCs/>
          <w:color w:val="000000"/>
          <w:sz w:val="20"/>
        </w:rPr>
        <w:t>with a dedicated UK Pavilion organised by the Society of Motor Manufacturers and Traders (SMMT)</w:t>
      </w:r>
      <w:r w:rsidR="00AE4805">
        <w:rPr>
          <w:rFonts w:ascii="Arial" w:hAnsi="Arial" w:cs="Arial"/>
          <w:bCs/>
          <w:color w:val="000000"/>
          <w:sz w:val="20"/>
        </w:rPr>
        <w:t xml:space="preserve"> </w:t>
      </w:r>
      <w:r w:rsidR="00AE4805">
        <w:rPr>
          <w:rFonts w:ascii="Arial" w:hAnsi="Arial" w:cs="Arial"/>
          <w:sz w:val="20"/>
        </w:rPr>
        <w:t xml:space="preserve">in collaboration with the </w:t>
      </w:r>
      <w:r w:rsidR="00AE4805" w:rsidRPr="00BD4AC8">
        <w:rPr>
          <w:rFonts w:ascii="Arial" w:hAnsi="Arial" w:cs="Arial"/>
          <w:sz w:val="20"/>
        </w:rPr>
        <w:t>A</w:t>
      </w:r>
      <w:r w:rsidR="00AE4805">
        <w:rPr>
          <w:rFonts w:ascii="Arial" w:hAnsi="Arial" w:cs="Arial"/>
          <w:sz w:val="20"/>
        </w:rPr>
        <w:t xml:space="preserve">dvanced </w:t>
      </w:r>
      <w:r w:rsidR="00AE4805" w:rsidRPr="00BD4AC8">
        <w:rPr>
          <w:rFonts w:ascii="Arial" w:hAnsi="Arial" w:cs="Arial"/>
          <w:sz w:val="20"/>
        </w:rPr>
        <w:t>P</w:t>
      </w:r>
      <w:r w:rsidR="00AE4805">
        <w:rPr>
          <w:rFonts w:ascii="Arial" w:hAnsi="Arial" w:cs="Arial"/>
          <w:sz w:val="20"/>
        </w:rPr>
        <w:t xml:space="preserve">ropulsion </w:t>
      </w:r>
      <w:r w:rsidR="00AE4805" w:rsidRPr="00BD4AC8">
        <w:rPr>
          <w:rFonts w:ascii="Arial" w:hAnsi="Arial" w:cs="Arial"/>
          <w:sz w:val="20"/>
        </w:rPr>
        <w:t>C</w:t>
      </w:r>
      <w:r w:rsidR="00AE4805">
        <w:rPr>
          <w:rFonts w:ascii="Arial" w:hAnsi="Arial" w:cs="Arial"/>
          <w:sz w:val="20"/>
        </w:rPr>
        <w:t>entre (APC)</w:t>
      </w:r>
      <w:r w:rsidR="00AE4805" w:rsidRPr="00BD4AC8">
        <w:rPr>
          <w:rFonts w:ascii="Arial" w:hAnsi="Arial" w:cs="Arial"/>
          <w:sz w:val="20"/>
        </w:rPr>
        <w:t xml:space="preserve">, </w:t>
      </w:r>
      <w:r w:rsidR="008669C0">
        <w:rPr>
          <w:rFonts w:ascii="Arial" w:hAnsi="Arial" w:cs="Arial"/>
          <w:bCs/>
          <w:color w:val="000000"/>
          <w:sz w:val="20"/>
        </w:rPr>
        <w:t xml:space="preserve">is </w:t>
      </w:r>
      <w:r w:rsidR="008669C0" w:rsidRPr="008669C0">
        <w:rPr>
          <w:rFonts w:ascii="Arial" w:hAnsi="Arial" w:cs="Arial"/>
          <w:bCs/>
          <w:color w:val="000000"/>
          <w:sz w:val="20"/>
        </w:rPr>
        <w:t xml:space="preserve">set to boost trade and investment into </w:t>
      </w:r>
      <w:r w:rsidR="008669C0">
        <w:rPr>
          <w:rFonts w:ascii="Arial" w:hAnsi="Arial" w:cs="Arial"/>
          <w:bCs/>
          <w:color w:val="000000"/>
          <w:sz w:val="20"/>
        </w:rPr>
        <w:t>the UK automotive sector</w:t>
      </w:r>
      <w:r w:rsidR="00047168">
        <w:rPr>
          <w:rFonts w:ascii="Arial" w:hAnsi="Arial" w:cs="Arial"/>
          <w:bCs/>
          <w:color w:val="000000"/>
          <w:sz w:val="20"/>
        </w:rPr>
        <w:t>,</w:t>
      </w:r>
      <w:r w:rsidR="008669C0">
        <w:rPr>
          <w:rFonts w:ascii="Arial" w:hAnsi="Arial" w:cs="Arial"/>
          <w:bCs/>
          <w:color w:val="000000"/>
          <w:sz w:val="20"/>
        </w:rPr>
        <w:t xml:space="preserve"> with</w:t>
      </w:r>
      <w:r w:rsidR="008669C0" w:rsidRPr="00BD4AC8">
        <w:rPr>
          <w:rFonts w:ascii="Arial" w:hAnsi="Arial" w:cs="Arial"/>
          <w:sz w:val="20"/>
        </w:rPr>
        <w:t xml:space="preserve"> </w:t>
      </w:r>
      <w:r w:rsidR="002442E3" w:rsidRPr="002442E3">
        <w:rPr>
          <w:rFonts w:ascii="Arial" w:hAnsi="Arial" w:cs="Arial"/>
          <w:iCs/>
          <w:sz w:val="20"/>
        </w:rPr>
        <w:t>the Prime Minister’s Trade Envoy to Norway and Iceland</w:t>
      </w:r>
      <w:r w:rsidR="00EB6201">
        <w:rPr>
          <w:rFonts w:ascii="Arial" w:hAnsi="Arial" w:cs="Arial"/>
          <w:iCs/>
          <w:sz w:val="20"/>
        </w:rPr>
        <w:t>,</w:t>
      </w:r>
      <w:r w:rsidR="002442E3">
        <w:rPr>
          <w:rFonts w:ascii="Arial" w:hAnsi="Arial" w:cs="Arial"/>
          <w:iCs/>
          <w:sz w:val="20"/>
        </w:rPr>
        <w:t xml:space="preserve"> </w:t>
      </w:r>
      <w:r w:rsidR="008669C0" w:rsidRPr="00BD4AC8">
        <w:rPr>
          <w:rFonts w:ascii="Arial" w:hAnsi="Arial" w:cs="Arial"/>
          <w:sz w:val="20"/>
        </w:rPr>
        <w:t>Felicity Buchan MP</w:t>
      </w:r>
      <w:r w:rsidR="00EB6201">
        <w:rPr>
          <w:rFonts w:ascii="Arial" w:hAnsi="Arial" w:cs="Arial"/>
          <w:sz w:val="20"/>
        </w:rPr>
        <w:t>,</w:t>
      </w:r>
      <w:r w:rsidR="008669C0" w:rsidRPr="00BD4AC8">
        <w:rPr>
          <w:rFonts w:ascii="Arial" w:hAnsi="Arial" w:cs="Arial"/>
          <w:sz w:val="20"/>
        </w:rPr>
        <w:t xml:space="preserve"> join</w:t>
      </w:r>
      <w:r w:rsidR="008669C0">
        <w:rPr>
          <w:rFonts w:ascii="Arial" w:hAnsi="Arial" w:cs="Arial"/>
          <w:sz w:val="20"/>
        </w:rPr>
        <w:t>ing senior industry executives</w:t>
      </w:r>
      <w:r w:rsidR="008669C0" w:rsidRPr="00BD4AC8">
        <w:rPr>
          <w:rFonts w:ascii="Arial" w:hAnsi="Arial" w:cs="Arial"/>
          <w:sz w:val="20"/>
        </w:rPr>
        <w:t xml:space="preserve"> </w:t>
      </w:r>
      <w:r w:rsidR="008669C0">
        <w:rPr>
          <w:rFonts w:ascii="Arial" w:hAnsi="Arial" w:cs="Arial"/>
          <w:sz w:val="20"/>
        </w:rPr>
        <w:t>to showcase British expertise in de</w:t>
      </w:r>
      <w:r w:rsidR="00670C31">
        <w:rPr>
          <w:rFonts w:ascii="Arial" w:hAnsi="Arial" w:cs="Arial"/>
          <w:sz w:val="20"/>
        </w:rPr>
        <w:t>signing</w:t>
      </w:r>
      <w:r w:rsidR="008669C0">
        <w:rPr>
          <w:rFonts w:ascii="Arial" w:hAnsi="Arial" w:cs="Arial"/>
          <w:sz w:val="20"/>
        </w:rPr>
        <w:t xml:space="preserve"> and deploy</w:t>
      </w:r>
      <w:r w:rsidR="00670C31">
        <w:rPr>
          <w:rFonts w:ascii="Arial" w:hAnsi="Arial" w:cs="Arial"/>
          <w:sz w:val="20"/>
        </w:rPr>
        <w:t xml:space="preserve">ing low carbon mobility solutions. </w:t>
      </w:r>
    </w:p>
    <w:p w14:paraId="029231A4" w14:textId="3D86FFF9" w:rsidR="00ED4DCB" w:rsidRDefault="00ED4DCB" w:rsidP="00613327">
      <w:pPr>
        <w:spacing w:line="276" w:lineRule="auto"/>
        <w:jc w:val="both"/>
        <w:rPr>
          <w:rFonts w:ascii="Arial" w:hAnsi="Arial" w:cs="Arial"/>
          <w:sz w:val="20"/>
        </w:rPr>
      </w:pPr>
    </w:p>
    <w:p w14:paraId="5B7CD5AB" w14:textId="41F75CC6" w:rsidR="00ED4DCB" w:rsidRPr="00ED4DCB" w:rsidRDefault="00ED4DCB" w:rsidP="00613327">
      <w:pPr>
        <w:spacing w:line="276" w:lineRule="auto"/>
        <w:jc w:val="both"/>
        <w:rPr>
          <w:rFonts w:ascii="Arial" w:hAnsi="Arial" w:cs="Arial"/>
          <w:sz w:val="20"/>
        </w:rPr>
      </w:pPr>
      <w:r w:rsidRPr="00BD4AC8">
        <w:rPr>
          <w:rFonts w:ascii="Arial" w:hAnsi="Arial" w:cs="Arial"/>
          <w:sz w:val="20"/>
        </w:rPr>
        <w:t>SMMT</w:t>
      </w:r>
      <w:r>
        <w:rPr>
          <w:rFonts w:ascii="Arial" w:hAnsi="Arial" w:cs="Arial"/>
          <w:sz w:val="20"/>
        </w:rPr>
        <w:t xml:space="preserve"> </w:t>
      </w:r>
      <w:r w:rsidR="00AE4805">
        <w:rPr>
          <w:rFonts w:ascii="Arial" w:hAnsi="Arial" w:cs="Arial"/>
          <w:sz w:val="20"/>
        </w:rPr>
        <w:t xml:space="preserve">and APC are </w:t>
      </w:r>
      <w:r>
        <w:rPr>
          <w:rFonts w:ascii="Arial" w:hAnsi="Arial" w:cs="Arial"/>
          <w:sz w:val="20"/>
        </w:rPr>
        <w:t xml:space="preserve">joined at EVS35 </w:t>
      </w:r>
      <w:r w:rsidR="00AE4805">
        <w:rPr>
          <w:rFonts w:ascii="Arial" w:hAnsi="Arial" w:cs="Arial"/>
          <w:sz w:val="20"/>
        </w:rPr>
        <w:t xml:space="preserve">by </w:t>
      </w:r>
      <w:r w:rsidR="00DA7F4C">
        <w:rPr>
          <w:rFonts w:ascii="Arial" w:hAnsi="Arial" w:cs="Arial"/>
          <w:sz w:val="20"/>
        </w:rPr>
        <w:t xml:space="preserve">the </w:t>
      </w:r>
      <w:r w:rsidRPr="00BD4AC8">
        <w:rPr>
          <w:rFonts w:ascii="Arial" w:hAnsi="Arial" w:cs="Arial"/>
          <w:sz w:val="20"/>
        </w:rPr>
        <w:t>D</w:t>
      </w:r>
      <w:r>
        <w:rPr>
          <w:rFonts w:ascii="Arial" w:hAnsi="Arial" w:cs="Arial"/>
          <w:sz w:val="20"/>
        </w:rPr>
        <w:t xml:space="preserve">epartment for </w:t>
      </w:r>
      <w:r w:rsidRPr="00BD4AC8">
        <w:rPr>
          <w:rFonts w:ascii="Arial" w:hAnsi="Arial" w:cs="Arial"/>
          <w:sz w:val="20"/>
        </w:rPr>
        <w:t>I</w:t>
      </w:r>
      <w:r>
        <w:rPr>
          <w:rFonts w:ascii="Arial" w:hAnsi="Arial" w:cs="Arial"/>
          <w:sz w:val="20"/>
        </w:rPr>
        <w:t xml:space="preserve">nternational </w:t>
      </w:r>
      <w:r w:rsidRPr="00BD4AC8">
        <w:rPr>
          <w:rFonts w:ascii="Arial" w:hAnsi="Arial" w:cs="Arial"/>
          <w:sz w:val="20"/>
        </w:rPr>
        <w:t>T</w:t>
      </w:r>
      <w:r>
        <w:rPr>
          <w:rFonts w:ascii="Arial" w:hAnsi="Arial" w:cs="Arial"/>
          <w:sz w:val="20"/>
        </w:rPr>
        <w:t xml:space="preserve">rade (DIT) and </w:t>
      </w:r>
      <w:r w:rsidRPr="00BD4AC8">
        <w:rPr>
          <w:rFonts w:ascii="Arial" w:hAnsi="Arial" w:cs="Arial"/>
          <w:sz w:val="20"/>
        </w:rPr>
        <w:t>Innovate UK</w:t>
      </w:r>
      <w:r w:rsidR="003771D3">
        <w:rPr>
          <w:rFonts w:ascii="Arial" w:hAnsi="Arial" w:cs="Arial"/>
          <w:sz w:val="20"/>
        </w:rPr>
        <w:t>,</w:t>
      </w:r>
      <w:r>
        <w:rPr>
          <w:rFonts w:ascii="Arial" w:hAnsi="Arial" w:cs="Arial"/>
          <w:sz w:val="20"/>
        </w:rPr>
        <w:t xml:space="preserve"> all united in their ambition to deliver zero emission transport while driving new</w:t>
      </w:r>
      <w:r w:rsidR="00EB6201">
        <w:rPr>
          <w:rFonts w:ascii="Arial" w:hAnsi="Arial" w:cs="Arial"/>
          <w:sz w:val="20"/>
        </w:rPr>
        <w:t>,</w:t>
      </w:r>
      <w:r>
        <w:rPr>
          <w:rFonts w:ascii="Arial" w:hAnsi="Arial" w:cs="Arial"/>
          <w:sz w:val="20"/>
        </w:rPr>
        <w:t xml:space="preserve"> clean-tech jobs and greater trade. </w:t>
      </w:r>
      <w:r w:rsidR="00047168">
        <w:rPr>
          <w:rFonts w:ascii="Arial" w:hAnsi="Arial" w:cs="Arial"/>
          <w:bCs/>
          <w:color w:val="000000"/>
          <w:sz w:val="20"/>
        </w:rPr>
        <w:t xml:space="preserve">As the </w:t>
      </w:r>
      <w:r w:rsidR="00746D36">
        <w:rPr>
          <w:rFonts w:ascii="Arial" w:hAnsi="Arial" w:cs="Arial"/>
          <w:bCs/>
          <w:color w:val="000000"/>
          <w:sz w:val="20"/>
        </w:rPr>
        <w:t xml:space="preserve">global </w:t>
      </w:r>
      <w:r w:rsidR="00047168">
        <w:rPr>
          <w:rFonts w:ascii="Arial" w:hAnsi="Arial" w:cs="Arial"/>
          <w:bCs/>
          <w:color w:val="000000"/>
          <w:sz w:val="20"/>
        </w:rPr>
        <w:t>pace of electric vehicle uptake quickens</w:t>
      </w:r>
      <w:r w:rsidR="00746D36">
        <w:rPr>
          <w:rFonts w:ascii="Arial" w:hAnsi="Arial" w:cs="Arial"/>
          <w:bCs/>
          <w:color w:val="000000"/>
          <w:sz w:val="20"/>
        </w:rPr>
        <w:t xml:space="preserve">, </w:t>
      </w:r>
      <w:r w:rsidR="00C770A8">
        <w:rPr>
          <w:rFonts w:ascii="Arial" w:hAnsi="Arial" w:cs="Arial"/>
          <w:bCs/>
          <w:color w:val="000000"/>
          <w:sz w:val="20"/>
        </w:rPr>
        <w:t xml:space="preserve">led by massive industry </w:t>
      </w:r>
      <w:r w:rsidR="00EB6201">
        <w:rPr>
          <w:rFonts w:ascii="Arial" w:hAnsi="Arial" w:cs="Arial"/>
          <w:bCs/>
          <w:color w:val="000000"/>
          <w:sz w:val="20"/>
        </w:rPr>
        <w:t xml:space="preserve">investments in </w:t>
      </w:r>
      <w:r w:rsidR="00670C31">
        <w:rPr>
          <w:rFonts w:ascii="Arial" w:hAnsi="Arial" w:cs="Arial"/>
          <w:bCs/>
          <w:color w:val="000000"/>
          <w:sz w:val="20"/>
        </w:rPr>
        <w:t>the latest</w:t>
      </w:r>
      <w:r w:rsidR="00C770A8">
        <w:rPr>
          <w:rFonts w:ascii="Arial" w:hAnsi="Arial" w:cs="Arial"/>
          <w:bCs/>
          <w:color w:val="000000"/>
          <w:sz w:val="20"/>
        </w:rPr>
        <w:t xml:space="preserve"> technology, </w:t>
      </w:r>
      <w:r w:rsidR="00746D36">
        <w:rPr>
          <w:rFonts w:ascii="Arial" w:hAnsi="Arial" w:cs="Arial"/>
          <w:bCs/>
          <w:color w:val="000000"/>
          <w:sz w:val="20"/>
        </w:rPr>
        <w:t>so too do</w:t>
      </w:r>
      <w:r w:rsidR="00047168">
        <w:rPr>
          <w:rFonts w:ascii="Arial" w:hAnsi="Arial" w:cs="Arial"/>
          <w:bCs/>
          <w:color w:val="000000"/>
          <w:sz w:val="20"/>
        </w:rPr>
        <w:t xml:space="preserve"> the </w:t>
      </w:r>
      <w:r w:rsidR="00746D36">
        <w:rPr>
          <w:rFonts w:ascii="Arial" w:hAnsi="Arial" w:cs="Arial"/>
          <w:bCs/>
          <w:color w:val="000000"/>
          <w:sz w:val="20"/>
        </w:rPr>
        <w:t xml:space="preserve">opportunities to unlock new jobs, </w:t>
      </w:r>
      <w:proofErr w:type="gramStart"/>
      <w:r w:rsidR="00EB6201">
        <w:rPr>
          <w:rFonts w:ascii="Arial" w:hAnsi="Arial" w:cs="Arial"/>
          <w:bCs/>
          <w:color w:val="000000"/>
          <w:sz w:val="20"/>
        </w:rPr>
        <w:t>capital</w:t>
      </w:r>
      <w:proofErr w:type="gramEnd"/>
      <w:r w:rsidR="00EB6201">
        <w:rPr>
          <w:rFonts w:ascii="Arial" w:hAnsi="Arial" w:cs="Arial"/>
          <w:bCs/>
          <w:color w:val="000000"/>
          <w:sz w:val="20"/>
        </w:rPr>
        <w:t xml:space="preserve"> </w:t>
      </w:r>
      <w:r w:rsidR="00746D36">
        <w:rPr>
          <w:rFonts w:ascii="Arial" w:hAnsi="Arial" w:cs="Arial"/>
          <w:bCs/>
          <w:color w:val="000000"/>
          <w:sz w:val="20"/>
        </w:rPr>
        <w:t xml:space="preserve">and growth in the automotive sector. </w:t>
      </w:r>
    </w:p>
    <w:p w14:paraId="1ABE7A81" w14:textId="77777777" w:rsidR="00ED4DCB" w:rsidRDefault="00ED4DCB" w:rsidP="00613327">
      <w:pPr>
        <w:spacing w:line="276" w:lineRule="auto"/>
        <w:jc w:val="both"/>
        <w:rPr>
          <w:rFonts w:ascii="Arial" w:hAnsi="Arial" w:cs="Arial"/>
          <w:bCs/>
          <w:color w:val="000000"/>
          <w:sz w:val="20"/>
        </w:rPr>
      </w:pPr>
    </w:p>
    <w:p w14:paraId="2D33DA04" w14:textId="3C67DE4A" w:rsidR="00746D36" w:rsidRDefault="00746D36" w:rsidP="00D969E5">
      <w:pPr>
        <w:spacing w:line="276" w:lineRule="auto"/>
        <w:jc w:val="both"/>
        <w:rPr>
          <w:rFonts w:ascii="Arial" w:hAnsi="Arial" w:cs="Arial"/>
          <w:bCs/>
          <w:color w:val="000000"/>
          <w:sz w:val="20"/>
        </w:rPr>
      </w:pPr>
      <w:r>
        <w:rPr>
          <w:rFonts w:ascii="Arial" w:hAnsi="Arial" w:cs="Arial"/>
          <w:bCs/>
          <w:color w:val="000000"/>
          <w:sz w:val="20"/>
        </w:rPr>
        <w:t xml:space="preserve">The UK is </w:t>
      </w:r>
      <w:r w:rsidR="00C2417F">
        <w:rPr>
          <w:rFonts w:ascii="Arial" w:hAnsi="Arial" w:cs="Arial"/>
          <w:bCs/>
          <w:color w:val="000000"/>
          <w:sz w:val="20"/>
        </w:rPr>
        <w:t>one of the leaders in</w:t>
      </w:r>
      <w:r>
        <w:rPr>
          <w:rFonts w:ascii="Arial" w:hAnsi="Arial" w:cs="Arial"/>
          <w:bCs/>
          <w:color w:val="000000"/>
          <w:sz w:val="20"/>
        </w:rPr>
        <w:t xml:space="preserve"> this transition, </w:t>
      </w:r>
      <w:r w:rsidR="00EB6201">
        <w:rPr>
          <w:rFonts w:ascii="Arial" w:hAnsi="Arial" w:cs="Arial"/>
          <w:bCs/>
          <w:color w:val="000000"/>
          <w:sz w:val="20"/>
        </w:rPr>
        <w:t xml:space="preserve">with upstream R&amp;D as well as downstream </w:t>
      </w:r>
      <w:r>
        <w:rPr>
          <w:rFonts w:ascii="Arial" w:hAnsi="Arial" w:cs="Arial"/>
          <w:bCs/>
          <w:color w:val="000000"/>
          <w:sz w:val="20"/>
        </w:rPr>
        <w:t>develop</w:t>
      </w:r>
      <w:r w:rsidR="00EB6201">
        <w:rPr>
          <w:rFonts w:ascii="Arial" w:hAnsi="Arial" w:cs="Arial"/>
          <w:bCs/>
          <w:color w:val="000000"/>
          <w:sz w:val="20"/>
        </w:rPr>
        <w:t xml:space="preserve">ment and engineering of the </w:t>
      </w:r>
      <w:r w:rsidR="00C770A8">
        <w:rPr>
          <w:rFonts w:ascii="Arial" w:hAnsi="Arial" w:cs="Arial"/>
          <w:bCs/>
          <w:color w:val="000000"/>
          <w:sz w:val="20"/>
        </w:rPr>
        <w:t xml:space="preserve">parts, components, </w:t>
      </w:r>
      <w:proofErr w:type="gramStart"/>
      <w:r w:rsidR="00C770A8">
        <w:rPr>
          <w:rFonts w:ascii="Arial" w:hAnsi="Arial" w:cs="Arial"/>
          <w:bCs/>
          <w:color w:val="000000"/>
          <w:sz w:val="20"/>
        </w:rPr>
        <w:t>powertrains</w:t>
      </w:r>
      <w:proofErr w:type="gramEnd"/>
      <w:r>
        <w:rPr>
          <w:rFonts w:ascii="Arial" w:hAnsi="Arial" w:cs="Arial"/>
          <w:bCs/>
          <w:color w:val="000000"/>
          <w:sz w:val="20"/>
        </w:rPr>
        <w:t xml:space="preserve"> and </w:t>
      </w:r>
      <w:r w:rsidR="00EB6201">
        <w:rPr>
          <w:rFonts w:ascii="Arial" w:hAnsi="Arial" w:cs="Arial"/>
          <w:bCs/>
          <w:color w:val="000000"/>
          <w:sz w:val="20"/>
        </w:rPr>
        <w:t xml:space="preserve">the </w:t>
      </w:r>
      <w:r>
        <w:rPr>
          <w:rFonts w:ascii="Arial" w:hAnsi="Arial" w:cs="Arial"/>
          <w:bCs/>
          <w:color w:val="000000"/>
          <w:sz w:val="20"/>
        </w:rPr>
        <w:t>vehicles themselves</w:t>
      </w:r>
      <w:r w:rsidR="00EB6201">
        <w:rPr>
          <w:rFonts w:ascii="Arial" w:hAnsi="Arial" w:cs="Arial"/>
          <w:bCs/>
          <w:color w:val="000000"/>
          <w:sz w:val="20"/>
        </w:rPr>
        <w:t xml:space="preserve">. The UK will also be arguably the first major market to go electric, </w:t>
      </w:r>
      <w:r w:rsidR="00BB389A">
        <w:rPr>
          <w:rFonts w:ascii="Arial" w:hAnsi="Arial" w:cs="Arial"/>
          <w:bCs/>
          <w:color w:val="000000"/>
          <w:sz w:val="20"/>
        </w:rPr>
        <w:t>phas</w:t>
      </w:r>
      <w:r w:rsidR="003771D3">
        <w:rPr>
          <w:rFonts w:ascii="Arial" w:hAnsi="Arial" w:cs="Arial"/>
          <w:bCs/>
          <w:color w:val="000000"/>
          <w:sz w:val="20"/>
        </w:rPr>
        <w:t>ing</w:t>
      </w:r>
      <w:r w:rsidR="00BB389A">
        <w:rPr>
          <w:rFonts w:ascii="Arial" w:hAnsi="Arial" w:cs="Arial"/>
          <w:bCs/>
          <w:color w:val="000000"/>
          <w:sz w:val="20"/>
        </w:rPr>
        <w:t xml:space="preserve"> out the sale of new </w:t>
      </w:r>
      <w:r w:rsidR="00D969E5">
        <w:rPr>
          <w:rFonts w:ascii="Arial" w:hAnsi="Arial" w:cs="Arial"/>
          <w:bCs/>
          <w:color w:val="000000"/>
          <w:sz w:val="20"/>
        </w:rPr>
        <w:t xml:space="preserve">pure </w:t>
      </w:r>
      <w:r w:rsidR="00BB389A">
        <w:rPr>
          <w:rFonts w:ascii="Arial" w:hAnsi="Arial" w:cs="Arial"/>
          <w:bCs/>
          <w:color w:val="000000"/>
          <w:sz w:val="20"/>
        </w:rPr>
        <w:t>petrol and diesel cars and vans by 2030</w:t>
      </w:r>
      <w:r w:rsidR="00EB6201">
        <w:rPr>
          <w:rFonts w:ascii="Arial" w:hAnsi="Arial" w:cs="Arial"/>
          <w:bCs/>
          <w:color w:val="000000"/>
          <w:sz w:val="20"/>
        </w:rPr>
        <w:t xml:space="preserve"> with a Zero Emission Vehicle mandate to drive this </w:t>
      </w:r>
      <w:r w:rsidR="00C2417F">
        <w:rPr>
          <w:rFonts w:ascii="Arial" w:hAnsi="Arial" w:cs="Arial"/>
          <w:bCs/>
          <w:color w:val="000000"/>
          <w:sz w:val="20"/>
        </w:rPr>
        <w:t>evolution</w:t>
      </w:r>
      <w:r w:rsidR="00EB6201">
        <w:rPr>
          <w:rFonts w:ascii="Arial" w:hAnsi="Arial" w:cs="Arial"/>
          <w:bCs/>
          <w:color w:val="000000"/>
          <w:sz w:val="20"/>
        </w:rPr>
        <w:t xml:space="preserve">. </w:t>
      </w:r>
      <w:r w:rsidR="00D969E5">
        <w:rPr>
          <w:rFonts w:ascii="Arial" w:hAnsi="Arial" w:cs="Arial"/>
          <w:bCs/>
          <w:color w:val="000000"/>
          <w:sz w:val="20"/>
        </w:rPr>
        <w:t xml:space="preserve">This is </w:t>
      </w:r>
      <w:r w:rsidR="00BB389A">
        <w:rPr>
          <w:rFonts w:ascii="Arial" w:hAnsi="Arial" w:cs="Arial"/>
          <w:bCs/>
          <w:color w:val="000000"/>
          <w:sz w:val="20"/>
        </w:rPr>
        <w:t>one of the most ambitious timelines in the world</w:t>
      </w:r>
      <w:r w:rsidR="00D969E5">
        <w:rPr>
          <w:rFonts w:ascii="Arial" w:hAnsi="Arial" w:cs="Arial"/>
          <w:bCs/>
          <w:color w:val="000000"/>
          <w:sz w:val="20"/>
        </w:rPr>
        <w:t xml:space="preserve"> and </w:t>
      </w:r>
      <w:r w:rsidR="00EB6201">
        <w:rPr>
          <w:rFonts w:ascii="Arial" w:hAnsi="Arial" w:cs="Arial"/>
          <w:bCs/>
          <w:color w:val="000000"/>
          <w:sz w:val="20"/>
        </w:rPr>
        <w:t xml:space="preserve">requires </w:t>
      </w:r>
      <w:r w:rsidR="00D969E5">
        <w:rPr>
          <w:rFonts w:ascii="Arial" w:hAnsi="Arial" w:cs="Arial"/>
          <w:bCs/>
          <w:color w:val="000000"/>
          <w:sz w:val="20"/>
        </w:rPr>
        <w:t xml:space="preserve">the UK </w:t>
      </w:r>
      <w:r w:rsidR="003771D3">
        <w:rPr>
          <w:rFonts w:ascii="Arial" w:hAnsi="Arial" w:cs="Arial"/>
          <w:bCs/>
          <w:color w:val="000000"/>
          <w:sz w:val="20"/>
        </w:rPr>
        <w:t xml:space="preserve">automotive </w:t>
      </w:r>
      <w:r w:rsidR="00D969E5">
        <w:rPr>
          <w:rFonts w:ascii="Arial" w:hAnsi="Arial" w:cs="Arial"/>
          <w:bCs/>
          <w:color w:val="000000"/>
          <w:sz w:val="20"/>
        </w:rPr>
        <w:t xml:space="preserve">sector </w:t>
      </w:r>
      <w:r w:rsidR="00EB6201">
        <w:rPr>
          <w:rFonts w:ascii="Arial" w:hAnsi="Arial" w:cs="Arial"/>
          <w:bCs/>
          <w:color w:val="000000"/>
          <w:sz w:val="20"/>
        </w:rPr>
        <w:t xml:space="preserve">to </w:t>
      </w:r>
      <w:r w:rsidR="00D969E5">
        <w:rPr>
          <w:rFonts w:ascii="Arial" w:hAnsi="Arial" w:cs="Arial"/>
          <w:bCs/>
          <w:color w:val="000000"/>
          <w:sz w:val="20"/>
        </w:rPr>
        <w:t xml:space="preserve">make more </w:t>
      </w:r>
      <w:r w:rsidR="00D969E5" w:rsidRPr="00D969E5">
        <w:rPr>
          <w:rFonts w:ascii="Arial" w:hAnsi="Arial" w:cs="Arial"/>
          <w:bCs/>
          <w:color w:val="000000"/>
          <w:sz w:val="20"/>
        </w:rPr>
        <w:t xml:space="preserve">significant and </w:t>
      </w:r>
      <w:r w:rsidR="00EB6201">
        <w:rPr>
          <w:rFonts w:ascii="Arial" w:hAnsi="Arial" w:cs="Arial"/>
          <w:bCs/>
          <w:color w:val="000000"/>
          <w:sz w:val="20"/>
        </w:rPr>
        <w:t>accelerated</w:t>
      </w:r>
      <w:r w:rsidR="00D969E5">
        <w:rPr>
          <w:rFonts w:ascii="Arial" w:hAnsi="Arial" w:cs="Arial"/>
          <w:bCs/>
          <w:color w:val="000000"/>
          <w:sz w:val="20"/>
        </w:rPr>
        <w:t xml:space="preserve"> </w:t>
      </w:r>
      <w:r w:rsidR="00EB6201">
        <w:rPr>
          <w:rFonts w:ascii="Arial" w:hAnsi="Arial" w:cs="Arial"/>
          <w:bCs/>
          <w:color w:val="000000"/>
          <w:sz w:val="20"/>
        </w:rPr>
        <w:t>investment in manufacturing and market development than just about a</w:t>
      </w:r>
      <w:r w:rsidR="00AD007C">
        <w:rPr>
          <w:rFonts w:ascii="Arial" w:hAnsi="Arial" w:cs="Arial"/>
          <w:bCs/>
          <w:color w:val="000000"/>
          <w:sz w:val="20"/>
        </w:rPr>
        <w:t>n</w:t>
      </w:r>
      <w:r w:rsidR="00EB6201">
        <w:rPr>
          <w:rFonts w:ascii="Arial" w:hAnsi="Arial" w:cs="Arial"/>
          <w:bCs/>
          <w:color w:val="000000"/>
          <w:sz w:val="20"/>
        </w:rPr>
        <w:t>y other major automotive nation</w:t>
      </w:r>
      <w:r w:rsidR="00D969E5" w:rsidRPr="00D969E5">
        <w:rPr>
          <w:rFonts w:ascii="Arial" w:hAnsi="Arial" w:cs="Arial"/>
          <w:bCs/>
          <w:color w:val="000000"/>
          <w:sz w:val="20"/>
        </w:rPr>
        <w:t>.</w:t>
      </w:r>
    </w:p>
    <w:p w14:paraId="55EF2B5F" w14:textId="77777777" w:rsidR="00746D36" w:rsidRDefault="00746D36" w:rsidP="00613327">
      <w:pPr>
        <w:spacing w:line="276" w:lineRule="auto"/>
        <w:jc w:val="both"/>
        <w:rPr>
          <w:rFonts w:ascii="Arial" w:hAnsi="Arial" w:cs="Arial"/>
          <w:bCs/>
          <w:color w:val="000000"/>
          <w:sz w:val="20"/>
        </w:rPr>
      </w:pPr>
    </w:p>
    <w:p w14:paraId="57C7B3BD" w14:textId="6318FFE1" w:rsidR="00C770A8" w:rsidRDefault="00DC29FC" w:rsidP="00613327">
      <w:pPr>
        <w:spacing w:line="276" w:lineRule="auto"/>
        <w:jc w:val="both"/>
        <w:rPr>
          <w:rFonts w:ascii="Arial" w:hAnsi="Arial" w:cs="Arial"/>
          <w:bCs/>
          <w:color w:val="000000"/>
          <w:sz w:val="20"/>
        </w:rPr>
      </w:pPr>
      <w:r>
        <w:rPr>
          <w:rFonts w:ascii="Arial" w:hAnsi="Arial" w:cs="Arial"/>
          <w:bCs/>
          <w:color w:val="000000"/>
          <w:sz w:val="20"/>
        </w:rPr>
        <w:t>The wheels are in motion</w:t>
      </w:r>
      <w:r w:rsidR="003771D3">
        <w:rPr>
          <w:rFonts w:ascii="Arial" w:hAnsi="Arial" w:cs="Arial"/>
          <w:bCs/>
          <w:color w:val="000000"/>
          <w:sz w:val="20"/>
        </w:rPr>
        <w:t>, with</w:t>
      </w:r>
      <w:r w:rsidR="002E23F7">
        <w:rPr>
          <w:rFonts w:ascii="Arial" w:hAnsi="Arial" w:cs="Arial"/>
          <w:bCs/>
          <w:color w:val="000000"/>
          <w:sz w:val="20"/>
        </w:rPr>
        <w:t xml:space="preserve"> </w:t>
      </w:r>
      <w:r w:rsidR="00C770A8">
        <w:rPr>
          <w:rFonts w:ascii="Arial" w:hAnsi="Arial" w:cs="Arial"/>
          <w:bCs/>
          <w:color w:val="000000"/>
          <w:sz w:val="20"/>
        </w:rPr>
        <w:t>m</w:t>
      </w:r>
      <w:r w:rsidR="00746D36" w:rsidRPr="00746D36">
        <w:rPr>
          <w:rFonts w:ascii="Arial" w:hAnsi="Arial" w:cs="Arial"/>
          <w:bCs/>
          <w:color w:val="000000"/>
          <w:sz w:val="20"/>
        </w:rPr>
        <w:t xml:space="preserve">anufacturers </w:t>
      </w:r>
      <w:r w:rsidR="003771D3">
        <w:rPr>
          <w:rFonts w:ascii="Arial" w:hAnsi="Arial" w:cs="Arial"/>
          <w:bCs/>
          <w:color w:val="000000"/>
          <w:sz w:val="20"/>
        </w:rPr>
        <w:t xml:space="preserve">already </w:t>
      </w:r>
      <w:r w:rsidR="004710C5">
        <w:rPr>
          <w:rFonts w:ascii="Arial" w:hAnsi="Arial" w:cs="Arial"/>
          <w:bCs/>
          <w:color w:val="000000"/>
          <w:sz w:val="20"/>
        </w:rPr>
        <w:t>committing</w:t>
      </w:r>
      <w:r w:rsidR="00746D36" w:rsidRPr="00746D36">
        <w:rPr>
          <w:rFonts w:ascii="Arial" w:hAnsi="Arial" w:cs="Arial"/>
          <w:bCs/>
          <w:color w:val="000000"/>
          <w:sz w:val="20"/>
        </w:rPr>
        <w:t xml:space="preserve"> </w:t>
      </w:r>
      <w:r w:rsidR="009E62B0">
        <w:rPr>
          <w:rFonts w:ascii="Arial" w:hAnsi="Arial" w:cs="Arial"/>
          <w:bCs/>
          <w:color w:val="000000"/>
          <w:sz w:val="20"/>
        </w:rPr>
        <w:t xml:space="preserve">at least </w:t>
      </w:r>
      <w:r w:rsidR="00746D36" w:rsidRPr="00746D36">
        <w:rPr>
          <w:rFonts w:ascii="Arial" w:hAnsi="Arial" w:cs="Arial"/>
          <w:bCs/>
          <w:color w:val="000000"/>
          <w:sz w:val="20"/>
        </w:rPr>
        <w:t xml:space="preserve">£10.8 billion </w:t>
      </w:r>
      <w:r w:rsidR="00C770A8">
        <w:rPr>
          <w:rFonts w:ascii="Arial" w:hAnsi="Arial" w:cs="Arial"/>
          <w:bCs/>
          <w:color w:val="000000"/>
          <w:sz w:val="20"/>
        </w:rPr>
        <w:t xml:space="preserve">to </w:t>
      </w:r>
      <w:r w:rsidR="00746D36" w:rsidRPr="00746D36">
        <w:rPr>
          <w:rFonts w:ascii="Arial" w:hAnsi="Arial" w:cs="Arial"/>
          <w:bCs/>
          <w:color w:val="000000"/>
          <w:sz w:val="20"/>
        </w:rPr>
        <w:t xml:space="preserve">EV and battery R&amp;D and production </w:t>
      </w:r>
      <w:r w:rsidR="003771D3">
        <w:rPr>
          <w:rFonts w:ascii="Arial" w:hAnsi="Arial" w:cs="Arial"/>
          <w:bCs/>
          <w:color w:val="000000"/>
          <w:sz w:val="20"/>
        </w:rPr>
        <w:t xml:space="preserve">in the UK </w:t>
      </w:r>
      <w:r w:rsidR="00746D36" w:rsidRPr="00746D36">
        <w:rPr>
          <w:rFonts w:ascii="Arial" w:hAnsi="Arial" w:cs="Arial"/>
          <w:bCs/>
          <w:color w:val="000000"/>
          <w:sz w:val="20"/>
        </w:rPr>
        <w:t>while British factories have produced a quarter of a million electric cars, vans, buses and trucks</w:t>
      </w:r>
      <w:r w:rsidR="002B2B25">
        <w:rPr>
          <w:rFonts w:ascii="Arial" w:hAnsi="Arial" w:cs="Arial"/>
          <w:bCs/>
          <w:color w:val="000000"/>
          <w:sz w:val="20"/>
        </w:rPr>
        <w:t xml:space="preserve"> </w:t>
      </w:r>
      <w:r w:rsidR="002B2B25" w:rsidRPr="00746D36">
        <w:rPr>
          <w:rFonts w:ascii="Arial" w:hAnsi="Arial" w:cs="Arial"/>
          <w:bCs/>
          <w:color w:val="000000"/>
          <w:sz w:val="20"/>
        </w:rPr>
        <w:t>since 2011</w:t>
      </w:r>
      <w:r w:rsidR="00746D36">
        <w:rPr>
          <w:rFonts w:ascii="Arial" w:hAnsi="Arial" w:cs="Arial"/>
          <w:bCs/>
          <w:color w:val="000000"/>
          <w:sz w:val="20"/>
        </w:rPr>
        <w:t>.</w:t>
      </w:r>
      <w:r w:rsidR="002E23F7" w:rsidRPr="002E23F7">
        <w:rPr>
          <w:rFonts w:ascii="Arial" w:hAnsi="Arial" w:cs="Arial"/>
          <w:bCs/>
          <w:color w:val="000000"/>
          <w:sz w:val="20"/>
          <w:vertAlign w:val="superscript"/>
        </w:rPr>
        <w:t>1</w:t>
      </w:r>
      <w:r w:rsidR="00746D36">
        <w:rPr>
          <w:rFonts w:ascii="Arial" w:hAnsi="Arial" w:cs="Arial"/>
          <w:bCs/>
          <w:color w:val="000000"/>
          <w:sz w:val="20"/>
        </w:rPr>
        <w:t xml:space="preserve"> </w:t>
      </w:r>
      <w:r w:rsidR="004F3835">
        <w:rPr>
          <w:rFonts w:ascii="Arial" w:hAnsi="Arial" w:cs="Arial"/>
          <w:bCs/>
          <w:color w:val="000000"/>
          <w:sz w:val="20"/>
        </w:rPr>
        <w:t>I</w:t>
      </w:r>
      <w:r w:rsidR="00C770A8">
        <w:rPr>
          <w:rFonts w:ascii="Arial" w:hAnsi="Arial" w:cs="Arial"/>
          <w:bCs/>
          <w:color w:val="000000"/>
          <w:sz w:val="20"/>
        </w:rPr>
        <w:t>n April</w:t>
      </w:r>
      <w:r w:rsidR="004F3835">
        <w:rPr>
          <w:rFonts w:ascii="Arial" w:hAnsi="Arial" w:cs="Arial"/>
          <w:bCs/>
          <w:color w:val="000000"/>
          <w:sz w:val="20"/>
        </w:rPr>
        <w:t xml:space="preserve"> alone</w:t>
      </w:r>
      <w:r w:rsidR="00C770A8">
        <w:rPr>
          <w:rFonts w:ascii="Arial" w:hAnsi="Arial" w:cs="Arial"/>
          <w:bCs/>
          <w:color w:val="000000"/>
          <w:sz w:val="20"/>
        </w:rPr>
        <w:t xml:space="preserve">, more </w:t>
      </w:r>
      <w:r w:rsidR="00C770A8" w:rsidRPr="00C770A8">
        <w:rPr>
          <w:rFonts w:ascii="Arial" w:hAnsi="Arial" w:cs="Arial"/>
          <w:bCs/>
          <w:color w:val="000000"/>
          <w:sz w:val="20"/>
        </w:rPr>
        <w:t>than one-in-four (26.4%) cars</w:t>
      </w:r>
      <w:r w:rsidR="00C770A8">
        <w:rPr>
          <w:rFonts w:ascii="Arial" w:hAnsi="Arial" w:cs="Arial"/>
          <w:bCs/>
          <w:color w:val="000000"/>
          <w:sz w:val="20"/>
        </w:rPr>
        <w:t xml:space="preserve"> produced</w:t>
      </w:r>
      <w:r w:rsidR="00C770A8" w:rsidRPr="00C770A8">
        <w:rPr>
          <w:rFonts w:ascii="Arial" w:hAnsi="Arial" w:cs="Arial"/>
          <w:bCs/>
          <w:color w:val="000000"/>
          <w:sz w:val="20"/>
        </w:rPr>
        <w:t xml:space="preserve"> </w:t>
      </w:r>
      <w:r w:rsidR="00C770A8">
        <w:rPr>
          <w:rFonts w:ascii="Arial" w:hAnsi="Arial" w:cs="Arial"/>
          <w:bCs/>
          <w:color w:val="000000"/>
          <w:sz w:val="20"/>
        </w:rPr>
        <w:t xml:space="preserve">by UK car makers </w:t>
      </w:r>
      <w:r w:rsidR="00C770A8" w:rsidRPr="00C770A8">
        <w:rPr>
          <w:rFonts w:ascii="Arial" w:hAnsi="Arial" w:cs="Arial"/>
          <w:bCs/>
          <w:color w:val="000000"/>
          <w:sz w:val="20"/>
        </w:rPr>
        <w:t>was electrified,</w:t>
      </w:r>
      <w:r w:rsidR="00C770A8">
        <w:rPr>
          <w:rFonts w:ascii="Arial" w:hAnsi="Arial" w:cs="Arial"/>
          <w:bCs/>
          <w:color w:val="000000"/>
          <w:sz w:val="20"/>
        </w:rPr>
        <w:t xml:space="preserve"> </w:t>
      </w:r>
      <w:r w:rsidR="00C770A8" w:rsidRPr="00C770A8">
        <w:rPr>
          <w:rFonts w:ascii="Arial" w:hAnsi="Arial" w:cs="Arial"/>
          <w:bCs/>
          <w:color w:val="000000"/>
          <w:sz w:val="20"/>
        </w:rPr>
        <w:t xml:space="preserve">boosted by battery electric vehicle </w:t>
      </w:r>
      <w:r w:rsidR="005947A8">
        <w:rPr>
          <w:rFonts w:ascii="Arial" w:hAnsi="Arial" w:cs="Arial"/>
          <w:bCs/>
          <w:color w:val="000000"/>
          <w:sz w:val="20"/>
        </w:rPr>
        <w:t xml:space="preserve">(BEV) </w:t>
      </w:r>
      <w:r w:rsidR="00C770A8" w:rsidRPr="00C770A8">
        <w:rPr>
          <w:rFonts w:ascii="Arial" w:hAnsi="Arial" w:cs="Arial"/>
          <w:bCs/>
          <w:color w:val="000000"/>
          <w:sz w:val="20"/>
        </w:rPr>
        <w:t>output up 38.2%</w:t>
      </w:r>
      <w:r w:rsidR="004F3835">
        <w:rPr>
          <w:rFonts w:ascii="Arial" w:hAnsi="Arial" w:cs="Arial"/>
          <w:bCs/>
          <w:color w:val="000000"/>
          <w:sz w:val="20"/>
        </w:rPr>
        <w:t>,</w:t>
      </w:r>
      <w:r w:rsidR="00E92CD4">
        <w:rPr>
          <w:rFonts w:ascii="Arial" w:hAnsi="Arial" w:cs="Arial"/>
          <w:bCs/>
          <w:color w:val="000000"/>
          <w:sz w:val="20"/>
        </w:rPr>
        <w:t xml:space="preserve"> meaning </w:t>
      </w:r>
      <w:r w:rsidR="00C770A8">
        <w:rPr>
          <w:rFonts w:ascii="Arial" w:hAnsi="Arial" w:cs="Arial"/>
          <w:bCs/>
          <w:color w:val="000000"/>
          <w:sz w:val="20"/>
        </w:rPr>
        <w:t>one-in-</w:t>
      </w:r>
      <w:r w:rsidR="00C13C96">
        <w:rPr>
          <w:rFonts w:ascii="Arial" w:hAnsi="Arial" w:cs="Arial"/>
          <w:bCs/>
          <w:color w:val="000000"/>
          <w:sz w:val="20"/>
        </w:rPr>
        <w:t>10</w:t>
      </w:r>
      <w:r w:rsidR="00C770A8">
        <w:rPr>
          <w:rFonts w:ascii="Arial" w:hAnsi="Arial" w:cs="Arial"/>
          <w:bCs/>
          <w:color w:val="000000"/>
          <w:sz w:val="20"/>
        </w:rPr>
        <w:t xml:space="preserve"> cars made </w:t>
      </w:r>
      <w:r w:rsidR="00E92CD4">
        <w:rPr>
          <w:rFonts w:ascii="Arial" w:hAnsi="Arial" w:cs="Arial"/>
          <w:bCs/>
          <w:color w:val="000000"/>
          <w:sz w:val="20"/>
        </w:rPr>
        <w:t xml:space="preserve">was </w:t>
      </w:r>
      <w:r w:rsidR="00C13C96">
        <w:rPr>
          <w:rFonts w:ascii="Arial" w:hAnsi="Arial" w:cs="Arial"/>
          <w:bCs/>
          <w:color w:val="000000"/>
          <w:sz w:val="20"/>
        </w:rPr>
        <w:t>powered purely by electricity</w:t>
      </w:r>
      <w:r w:rsidR="00E92CD4">
        <w:rPr>
          <w:rFonts w:ascii="Arial" w:hAnsi="Arial" w:cs="Arial"/>
          <w:bCs/>
          <w:color w:val="000000"/>
          <w:sz w:val="20"/>
        </w:rPr>
        <w:t>.</w:t>
      </w:r>
      <w:r w:rsidR="002E23F7" w:rsidRPr="002E23F7">
        <w:rPr>
          <w:rFonts w:ascii="Arial" w:hAnsi="Arial" w:cs="Arial"/>
          <w:bCs/>
          <w:color w:val="000000"/>
          <w:sz w:val="20"/>
          <w:vertAlign w:val="superscript"/>
        </w:rPr>
        <w:t>2</w:t>
      </w:r>
    </w:p>
    <w:p w14:paraId="07F4C28B" w14:textId="77777777" w:rsidR="00C770A8" w:rsidRDefault="00C770A8" w:rsidP="00613327">
      <w:pPr>
        <w:spacing w:line="276" w:lineRule="auto"/>
        <w:jc w:val="both"/>
        <w:rPr>
          <w:rFonts w:ascii="Arial" w:hAnsi="Arial" w:cs="Arial"/>
          <w:bCs/>
          <w:color w:val="000000"/>
          <w:sz w:val="20"/>
        </w:rPr>
      </w:pPr>
    </w:p>
    <w:p w14:paraId="7F38E862" w14:textId="76F5683B" w:rsidR="008669C0" w:rsidRDefault="00E92CD4" w:rsidP="00613327">
      <w:pPr>
        <w:spacing w:line="276" w:lineRule="auto"/>
        <w:jc w:val="both"/>
        <w:rPr>
          <w:rFonts w:ascii="Arial" w:hAnsi="Arial" w:cs="Arial"/>
          <w:bCs/>
          <w:color w:val="000000"/>
          <w:sz w:val="20"/>
        </w:rPr>
      </w:pPr>
      <w:r>
        <w:rPr>
          <w:rFonts w:ascii="Arial" w:hAnsi="Arial" w:cs="Arial"/>
          <w:bCs/>
          <w:color w:val="000000"/>
          <w:sz w:val="20"/>
        </w:rPr>
        <w:t xml:space="preserve">The UK market for these cutting-edge models, meanwhile, is one of the </w:t>
      </w:r>
      <w:r w:rsidR="00CE2ADF">
        <w:rPr>
          <w:rFonts w:ascii="Arial" w:hAnsi="Arial" w:cs="Arial"/>
          <w:bCs/>
          <w:color w:val="000000"/>
          <w:sz w:val="20"/>
        </w:rPr>
        <w:t>largest</w:t>
      </w:r>
      <w:r>
        <w:rPr>
          <w:rFonts w:ascii="Arial" w:hAnsi="Arial" w:cs="Arial"/>
          <w:bCs/>
          <w:color w:val="000000"/>
          <w:sz w:val="20"/>
        </w:rPr>
        <w:t xml:space="preserve"> in Europe, behind only Germany</w:t>
      </w:r>
      <w:r w:rsidR="00AD007C">
        <w:rPr>
          <w:rFonts w:ascii="Arial" w:hAnsi="Arial" w:cs="Arial"/>
          <w:bCs/>
          <w:color w:val="000000"/>
          <w:sz w:val="20"/>
        </w:rPr>
        <w:t xml:space="preserve"> in terms of new registrations last year</w:t>
      </w:r>
      <w:r>
        <w:rPr>
          <w:rFonts w:ascii="Arial" w:hAnsi="Arial" w:cs="Arial"/>
          <w:bCs/>
          <w:color w:val="000000"/>
          <w:sz w:val="20"/>
        </w:rPr>
        <w:t>.</w:t>
      </w:r>
      <w:r w:rsidR="002E23F7" w:rsidRPr="002E23F7">
        <w:rPr>
          <w:rFonts w:ascii="Arial" w:hAnsi="Arial" w:cs="Arial"/>
          <w:bCs/>
          <w:color w:val="000000"/>
          <w:sz w:val="20"/>
          <w:vertAlign w:val="superscript"/>
        </w:rPr>
        <w:t>3</w:t>
      </w:r>
      <w:r>
        <w:rPr>
          <w:rFonts w:ascii="Arial" w:hAnsi="Arial" w:cs="Arial"/>
          <w:bCs/>
          <w:color w:val="000000"/>
          <w:sz w:val="20"/>
        </w:rPr>
        <w:t xml:space="preserve"> </w:t>
      </w:r>
      <w:r w:rsidR="00C770A8">
        <w:rPr>
          <w:rFonts w:ascii="Arial" w:hAnsi="Arial" w:cs="Arial"/>
          <w:bCs/>
          <w:color w:val="000000"/>
          <w:sz w:val="20"/>
        </w:rPr>
        <w:t>There are now m</w:t>
      </w:r>
      <w:r w:rsidR="00C770A8" w:rsidRPr="00746D36">
        <w:rPr>
          <w:rFonts w:ascii="Arial" w:hAnsi="Arial" w:cs="Arial"/>
          <w:bCs/>
          <w:color w:val="000000"/>
          <w:sz w:val="20"/>
        </w:rPr>
        <w:t>ore than 150 models of plug-in cars and vans on sale</w:t>
      </w:r>
      <w:r w:rsidR="00C770A8">
        <w:rPr>
          <w:rFonts w:ascii="Arial" w:hAnsi="Arial" w:cs="Arial"/>
          <w:bCs/>
          <w:color w:val="000000"/>
          <w:sz w:val="20"/>
        </w:rPr>
        <w:t xml:space="preserve"> in Britain</w:t>
      </w:r>
      <w:r w:rsidR="007575DA">
        <w:rPr>
          <w:rFonts w:ascii="Arial" w:hAnsi="Arial" w:cs="Arial"/>
          <w:bCs/>
          <w:color w:val="000000"/>
          <w:sz w:val="20"/>
        </w:rPr>
        <w:t xml:space="preserve"> and</w:t>
      </w:r>
      <w:r w:rsidR="004F3835">
        <w:rPr>
          <w:rFonts w:ascii="Arial" w:hAnsi="Arial" w:cs="Arial"/>
          <w:bCs/>
          <w:color w:val="000000"/>
          <w:sz w:val="20"/>
        </w:rPr>
        <w:t>,</w:t>
      </w:r>
      <w:r w:rsidR="007575DA">
        <w:rPr>
          <w:rFonts w:ascii="Arial" w:hAnsi="Arial" w:cs="Arial"/>
          <w:bCs/>
          <w:color w:val="000000"/>
          <w:sz w:val="20"/>
        </w:rPr>
        <w:t xml:space="preserve"> </w:t>
      </w:r>
      <w:r w:rsidR="003967EC">
        <w:rPr>
          <w:rFonts w:ascii="Arial" w:hAnsi="Arial" w:cs="Arial"/>
          <w:bCs/>
          <w:color w:val="000000"/>
          <w:sz w:val="20"/>
        </w:rPr>
        <w:t>w</w:t>
      </w:r>
      <w:r w:rsidR="00F1768A">
        <w:rPr>
          <w:rFonts w:ascii="Arial" w:hAnsi="Arial" w:cs="Arial"/>
          <w:bCs/>
          <w:color w:val="000000"/>
          <w:sz w:val="20"/>
        </w:rPr>
        <w:t xml:space="preserve">hile globally </w:t>
      </w:r>
      <w:r w:rsidR="005947A8">
        <w:rPr>
          <w:rFonts w:ascii="Arial" w:hAnsi="Arial" w:cs="Arial"/>
          <w:bCs/>
          <w:color w:val="000000"/>
          <w:sz w:val="20"/>
        </w:rPr>
        <w:t xml:space="preserve">BEV </w:t>
      </w:r>
      <w:r w:rsidR="00F1768A">
        <w:rPr>
          <w:rFonts w:ascii="Arial" w:hAnsi="Arial" w:cs="Arial"/>
          <w:bCs/>
          <w:color w:val="000000"/>
          <w:sz w:val="20"/>
        </w:rPr>
        <w:t>sales doubled in 2021</w:t>
      </w:r>
      <w:r w:rsidR="000E6841">
        <w:rPr>
          <w:rFonts w:ascii="Arial" w:hAnsi="Arial" w:cs="Arial"/>
          <w:bCs/>
          <w:color w:val="000000"/>
          <w:sz w:val="20"/>
        </w:rPr>
        <w:t>,</w:t>
      </w:r>
      <w:r>
        <w:rPr>
          <w:rFonts w:ascii="Arial" w:hAnsi="Arial" w:cs="Arial"/>
          <w:bCs/>
          <w:color w:val="000000"/>
          <w:sz w:val="20"/>
        </w:rPr>
        <w:t xml:space="preserve"> </w:t>
      </w:r>
      <w:r w:rsidR="00614265">
        <w:rPr>
          <w:rFonts w:ascii="Arial" w:hAnsi="Arial" w:cs="Arial"/>
          <w:bCs/>
          <w:color w:val="000000"/>
          <w:sz w:val="20"/>
        </w:rPr>
        <w:t>the UK had its</w:t>
      </w:r>
      <w:r w:rsidR="004F3835">
        <w:rPr>
          <w:rFonts w:ascii="Arial" w:hAnsi="Arial" w:cs="Arial"/>
          <w:bCs/>
          <w:color w:val="000000"/>
          <w:sz w:val="20"/>
        </w:rPr>
        <w:t xml:space="preserve"> </w:t>
      </w:r>
      <w:r w:rsidR="00FB6D7E">
        <w:rPr>
          <w:rFonts w:ascii="Arial" w:hAnsi="Arial" w:cs="Arial"/>
          <w:bCs/>
          <w:color w:val="000000"/>
          <w:sz w:val="20"/>
        </w:rPr>
        <w:t xml:space="preserve">best ever </w:t>
      </w:r>
      <w:r w:rsidR="00614265">
        <w:rPr>
          <w:rFonts w:ascii="Arial" w:hAnsi="Arial" w:cs="Arial"/>
          <w:bCs/>
          <w:color w:val="000000"/>
          <w:sz w:val="20"/>
        </w:rPr>
        <w:t xml:space="preserve">year </w:t>
      </w:r>
      <w:r w:rsidR="00FB6D7E">
        <w:rPr>
          <w:rFonts w:ascii="Arial" w:hAnsi="Arial" w:cs="Arial"/>
          <w:bCs/>
          <w:color w:val="000000"/>
          <w:sz w:val="20"/>
        </w:rPr>
        <w:t xml:space="preserve">with </w:t>
      </w:r>
      <w:r w:rsidR="00614265">
        <w:rPr>
          <w:rFonts w:ascii="Arial" w:hAnsi="Arial" w:cs="Arial"/>
          <w:bCs/>
          <w:color w:val="000000"/>
          <w:sz w:val="20"/>
        </w:rPr>
        <w:t xml:space="preserve">more </w:t>
      </w:r>
      <w:r w:rsidR="006D23E3">
        <w:rPr>
          <w:rFonts w:ascii="Arial" w:hAnsi="Arial" w:cs="Arial"/>
          <w:bCs/>
          <w:color w:val="000000"/>
          <w:sz w:val="20"/>
        </w:rPr>
        <w:t xml:space="preserve">electric cars </w:t>
      </w:r>
      <w:r w:rsidR="00614265">
        <w:rPr>
          <w:rFonts w:ascii="Arial" w:hAnsi="Arial" w:cs="Arial"/>
          <w:bCs/>
          <w:color w:val="000000"/>
          <w:sz w:val="20"/>
        </w:rPr>
        <w:t xml:space="preserve">registered </w:t>
      </w:r>
      <w:r w:rsidR="00FB6D7E" w:rsidRPr="00FB6D7E">
        <w:rPr>
          <w:rFonts w:ascii="Arial" w:hAnsi="Arial" w:cs="Arial"/>
          <w:bCs/>
          <w:color w:val="000000"/>
          <w:sz w:val="20"/>
        </w:rPr>
        <w:t>than over the previous five years combined.</w:t>
      </w:r>
      <w:r w:rsidR="00614265" w:rsidRPr="00614265">
        <w:rPr>
          <w:rFonts w:ascii="Arial" w:hAnsi="Arial" w:cs="Arial"/>
          <w:bCs/>
          <w:color w:val="000000"/>
          <w:sz w:val="20"/>
          <w:vertAlign w:val="superscript"/>
        </w:rPr>
        <w:t>4</w:t>
      </w:r>
      <w:r w:rsidR="00FB6D7E" w:rsidRPr="00FB6D7E">
        <w:rPr>
          <w:rFonts w:ascii="Arial" w:hAnsi="Arial" w:cs="Arial"/>
          <w:bCs/>
          <w:color w:val="000000"/>
          <w:sz w:val="20"/>
        </w:rPr>
        <w:t xml:space="preserve">  </w:t>
      </w:r>
      <w:r w:rsidR="006D23E3">
        <w:rPr>
          <w:rFonts w:ascii="Arial" w:hAnsi="Arial" w:cs="Arial"/>
          <w:bCs/>
          <w:color w:val="000000"/>
          <w:sz w:val="20"/>
        </w:rPr>
        <w:t xml:space="preserve">BEV registrations </w:t>
      </w:r>
      <w:r w:rsidR="000E6841">
        <w:rPr>
          <w:rFonts w:ascii="Arial" w:hAnsi="Arial" w:cs="Arial"/>
          <w:bCs/>
          <w:color w:val="000000"/>
          <w:sz w:val="20"/>
        </w:rPr>
        <w:t xml:space="preserve">have </w:t>
      </w:r>
      <w:r w:rsidR="000B4DD4">
        <w:rPr>
          <w:rFonts w:ascii="Arial" w:hAnsi="Arial" w:cs="Arial"/>
          <w:bCs/>
          <w:color w:val="000000"/>
          <w:sz w:val="20"/>
        </w:rPr>
        <w:t>surg</w:t>
      </w:r>
      <w:r w:rsidR="000E6841">
        <w:rPr>
          <w:rFonts w:ascii="Arial" w:hAnsi="Arial" w:cs="Arial"/>
          <w:bCs/>
          <w:color w:val="000000"/>
          <w:sz w:val="20"/>
        </w:rPr>
        <w:t>ed</w:t>
      </w:r>
      <w:r w:rsidR="000B4DD4">
        <w:rPr>
          <w:rFonts w:ascii="Arial" w:hAnsi="Arial" w:cs="Arial"/>
          <w:bCs/>
          <w:color w:val="000000"/>
          <w:sz w:val="20"/>
        </w:rPr>
        <w:t xml:space="preserve"> </w:t>
      </w:r>
      <w:r w:rsidR="002E23F7">
        <w:rPr>
          <w:rFonts w:ascii="Arial" w:hAnsi="Arial" w:cs="Arial"/>
          <w:bCs/>
          <w:color w:val="000000"/>
          <w:sz w:val="20"/>
        </w:rPr>
        <w:t>more than 70% to</w:t>
      </w:r>
      <w:r w:rsidR="000E6841">
        <w:rPr>
          <w:rFonts w:ascii="Arial" w:hAnsi="Arial" w:cs="Arial"/>
          <w:bCs/>
          <w:color w:val="000000"/>
          <w:sz w:val="20"/>
        </w:rPr>
        <w:t xml:space="preserve"> </w:t>
      </w:r>
      <w:r w:rsidR="002E23F7">
        <w:rPr>
          <w:rFonts w:ascii="Arial" w:hAnsi="Arial" w:cs="Arial"/>
          <w:bCs/>
          <w:color w:val="000000"/>
          <w:sz w:val="20"/>
        </w:rPr>
        <w:t>92,512</w:t>
      </w:r>
      <w:r w:rsidR="00614265">
        <w:rPr>
          <w:rFonts w:ascii="Arial" w:hAnsi="Arial" w:cs="Arial"/>
          <w:bCs/>
          <w:color w:val="000000"/>
          <w:sz w:val="20"/>
        </w:rPr>
        <w:t xml:space="preserve"> </w:t>
      </w:r>
      <w:r w:rsidR="001B3E0B">
        <w:rPr>
          <w:rFonts w:ascii="Arial" w:hAnsi="Arial" w:cs="Arial"/>
          <w:bCs/>
          <w:color w:val="000000"/>
          <w:sz w:val="20"/>
        </w:rPr>
        <w:t xml:space="preserve">this year </w:t>
      </w:r>
      <w:r w:rsidR="00614265">
        <w:rPr>
          <w:rFonts w:ascii="Arial" w:hAnsi="Arial" w:cs="Arial"/>
          <w:bCs/>
          <w:color w:val="000000"/>
          <w:sz w:val="20"/>
        </w:rPr>
        <w:t>and</w:t>
      </w:r>
      <w:r w:rsidR="001B3E0B">
        <w:rPr>
          <w:rFonts w:ascii="Arial" w:hAnsi="Arial" w:cs="Arial"/>
          <w:bCs/>
          <w:color w:val="000000"/>
          <w:sz w:val="20"/>
        </w:rPr>
        <w:t>,</w:t>
      </w:r>
      <w:r w:rsidR="00614265">
        <w:rPr>
          <w:rFonts w:ascii="Arial" w:hAnsi="Arial" w:cs="Arial"/>
          <w:bCs/>
          <w:color w:val="000000"/>
          <w:sz w:val="20"/>
        </w:rPr>
        <w:t xml:space="preserve"> b</w:t>
      </w:r>
      <w:r w:rsidR="00FC05A2">
        <w:rPr>
          <w:rFonts w:ascii="Arial" w:hAnsi="Arial" w:cs="Arial"/>
          <w:bCs/>
          <w:color w:val="000000"/>
          <w:sz w:val="20"/>
        </w:rPr>
        <w:t>y year end</w:t>
      </w:r>
      <w:r w:rsidR="001B3E0B">
        <w:rPr>
          <w:rFonts w:ascii="Arial" w:hAnsi="Arial" w:cs="Arial"/>
          <w:bCs/>
          <w:color w:val="000000"/>
          <w:sz w:val="20"/>
        </w:rPr>
        <w:t>,</w:t>
      </w:r>
      <w:r w:rsidR="00FC05A2">
        <w:rPr>
          <w:rFonts w:ascii="Arial" w:hAnsi="Arial" w:cs="Arial"/>
          <w:bCs/>
          <w:color w:val="000000"/>
          <w:sz w:val="20"/>
        </w:rPr>
        <w:t xml:space="preserve"> they are expected to take 16.8% of the UK car market equivalent to </w:t>
      </w:r>
      <w:r w:rsidR="00AD007C">
        <w:rPr>
          <w:rFonts w:ascii="Arial" w:hAnsi="Arial" w:cs="Arial"/>
          <w:bCs/>
          <w:color w:val="000000"/>
          <w:sz w:val="20"/>
        </w:rPr>
        <w:t>one in seven</w:t>
      </w:r>
      <w:r w:rsidR="001A0D54">
        <w:rPr>
          <w:rFonts w:ascii="Arial" w:hAnsi="Arial" w:cs="Arial"/>
          <w:bCs/>
          <w:color w:val="000000"/>
          <w:sz w:val="20"/>
        </w:rPr>
        <w:t xml:space="preserve"> </w:t>
      </w:r>
      <w:r w:rsidR="00FC05A2">
        <w:rPr>
          <w:rFonts w:ascii="Arial" w:hAnsi="Arial" w:cs="Arial"/>
          <w:bCs/>
          <w:color w:val="000000"/>
          <w:sz w:val="20"/>
        </w:rPr>
        <w:t>sales.</w:t>
      </w:r>
      <w:r w:rsidR="002E23F7" w:rsidRPr="002E23F7">
        <w:rPr>
          <w:rFonts w:ascii="Arial" w:hAnsi="Arial" w:cs="Arial"/>
          <w:bCs/>
          <w:color w:val="000000"/>
          <w:sz w:val="20"/>
          <w:vertAlign w:val="superscript"/>
        </w:rPr>
        <w:t>5</w:t>
      </w:r>
    </w:p>
    <w:p w14:paraId="2121D2A2" w14:textId="299A54BD" w:rsidR="00FC05A2" w:rsidRDefault="00FC05A2" w:rsidP="00613327">
      <w:pPr>
        <w:spacing w:line="276" w:lineRule="auto"/>
        <w:jc w:val="both"/>
        <w:rPr>
          <w:rFonts w:ascii="Arial" w:hAnsi="Arial" w:cs="Arial"/>
          <w:bCs/>
          <w:color w:val="000000"/>
          <w:sz w:val="20"/>
        </w:rPr>
      </w:pPr>
    </w:p>
    <w:p w14:paraId="20B19FDE" w14:textId="795ECD2A" w:rsidR="00FC05A2" w:rsidRDefault="00FC05A2" w:rsidP="00613327">
      <w:pPr>
        <w:spacing w:line="276" w:lineRule="auto"/>
        <w:jc w:val="both"/>
        <w:rPr>
          <w:rFonts w:ascii="Arial" w:hAnsi="Arial" w:cs="Arial"/>
          <w:iCs/>
          <w:color w:val="000000"/>
          <w:sz w:val="20"/>
        </w:rPr>
      </w:pPr>
      <w:r w:rsidRPr="00BB389A">
        <w:rPr>
          <w:rFonts w:ascii="Arial" w:hAnsi="Arial" w:cs="Arial"/>
          <w:b/>
          <w:bCs/>
          <w:iCs/>
          <w:color w:val="000000"/>
          <w:sz w:val="20"/>
        </w:rPr>
        <w:t>Mike Hawes, SMMT Chief Executive, </w:t>
      </w:r>
      <w:r w:rsidRPr="00BB389A">
        <w:rPr>
          <w:rFonts w:ascii="Arial" w:hAnsi="Arial" w:cs="Arial"/>
          <w:iCs/>
          <w:color w:val="000000"/>
          <w:sz w:val="20"/>
        </w:rPr>
        <w:t>said, “</w:t>
      </w:r>
      <w:r w:rsidR="009512BE">
        <w:rPr>
          <w:rFonts w:ascii="Arial" w:hAnsi="Arial" w:cs="Arial"/>
          <w:iCs/>
          <w:color w:val="000000"/>
          <w:sz w:val="20"/>
        </w:rPr>
        <w:t>We are at a pivotal moment on the road to zero emissions</w:t>
      </w:r>
      <w:r w:rsidR="004F3835">
        <w:rPr>
          <w:rFonts w:ascii="Arial" w:hAnsi="Arial" w:cs="Arial"/>
          <w:iCs/>
          <w:color w:val="000000"/>
          <w:sz w:val="20"/>
        </w:rPr>
        <w:t>. C</w:t>
      </w:r>
      <w:r w:rsidR="009512BE">
        <w:rPr>
          <w:rFonts w:ascii="Arial" w:hAnsi="Arial" w:cs="Arial"/>
          <w:iCs/>
          <w:color w:val="000000"/>
          <w:sz w:val="20"/>
        </w:rPr>
        <w:t xml:space="preserve">ountries are competing for investment to drive </w:t>
      </w:r>
      <w:r w:rsidR="00A62172">
        <w:rPr>
          <w:rFonts w:ascii="Arial" w:hAnsi="Arial" w:cs="Arial"/>
          <w:iCs/>
          <w:color w:val="000000"/>
          <w:sz w:val="20"/>
        </w:rPr>
        <w:t xml:space="preserve">production of </w:t>
      </w:r>
      <w:r w:rsidR="009512BE">
        <w:rPr>
          <w:rFonts w:ascii="Arial" w:hAnsi="Arial" w:cs="Arial"/>
          <w:iCs/>
          <w:color w:val="000000"/>
          <w:sz w:val="20"/>
        </w:rPr>
        <w:t>the next generation of clean transport solutions</w:t>
      </w:r>
      <w:r w:rsidR="004F3835">
        <w:rPr>
          <w:rFonts w:ascii="Arial" w:hAnsi="Arial" w:cs="Arial"/>
          <w:iCs/>
          <w:color w:val="000000"/>
          <w:sz w:val="20"/>
        </w:rPr>
        <w:t xml:space="preserve"> and the UK must be in the vanguard</w:t>
      </w:r>
      <w:r w:rsidR="009512BE">
        <w:rPr>
          <w:rFonts w:ascii="Arial" w:hAnsi="Arial" w:cs="Arial"/>
          <w:iCs/>
          <w:color w:val="000000"/>
          <w:sz w:val="20"/>
        </w:rPr>
        <w:t>. The UK has advantages over its rivals as a place to do business, with a highly productive workforce, some of the best R&amp;D minds and universities globally and close collaboration between its automotive sector and government</w:t>
      </w:r>
      <w:r w:rsidR="001A0D54">
        <w:rPr>
          <w:rFonts w:ascii="Arial" w:hAnsi="Arial" w:cs="Arial"/>
          <w:iCs/>
          <w:color w:val="000000"/>
          <w:sz w:val="20"/>
        </w:rPr>
        <w:t>, not to mention strong consumer and business demand for the latest vehicles.</w:t>
      </w:r>
      <w:r w:rsidR="009512BE">
        <w:rPr>
          <w:rFonts w:ascii="Arial" w:hAnsi="Arial" w:cs="Arial"/>
          <w:iCs/>
          <w:color w:val="000000"/>
          <w:sz w:val="20"/>
        </w:rPr>
        <w:t xml:space="preserve"> </w:t>
      </w:r>
      <w:r w:rsidR="00A62172">
        <w:rPr>
          <w:rFonts w:ascii="Arial" w:hAnsi="Arial" w:cs="Arial"/>
          <w:iCs/>
          <w:color w:val="000000"/>
          <w:sz w:val="20"/>
        </w:rPr>
        <w:t xml:space="preserve">EVS35 provides the perfect platform to </w:t>
      </w:r>
      <w:r w:rsidR="00915113">
        <w:rPr>
          <w:rFonts w:ascii="Arial" w:hAnsi="Arial" w:cs="Arial"/>
          <w:iCs/>
          <w:color w:val="000000"/>
          <w:sz w:val="20"/>
        </w:rPr>
        <w:t xml:space="preserve">demonstrate </w:t>
      </w:r>
      <w:r w:rsidR="00A62172">
        <w:rPr>
          <w:rFonts w:ascii="Arial" w:hAnsi="Arial" w:cs="Arial"/>
          <w:iCs/>
          <w:color w:val="000000"/>
          <w:sz w:val="20"/>
        </w:rPr>
        <w:t>these</w:t>
      </w:r>
      <w:r w:rsidR="00C13C96">
        <w:rPr>
          <w:rFonts w:ascii="Arial" w:hAnsi="Arial" w:cs="Arial"/>
          <w:iCs/>
          <w:color w:val="000000"/>
          <w:sz w:val="20"/>
        </w:rPr>
        <w:t xml:space="preserve"> capabilities </w:t>
      </w:r>
      <w:r w:rsidR="00A62172">
        <w:rPr>
          <w:rFonts w:ascii="Arial" w:hAnsi="Arial" w:cs="Arial"/>
          <w:iCs/>
          <w:color w:val="000000"/>
          <w:sz w:val="20"/>
        </w:rPr>
        <w:t>to the world and strengthening our global trade and investment links will only bring mutual success.”</w:t>
      </w:r>
    </w:p>
    <w:p w14:paraId="2FE0A53E" w14:textId="77777777" w:rsidR="00AD007C" w:rsidRPr="00BD4AC8" w:rsidRDefault="00AD007C" w:rsidP="00613327">
      <w:pPr>
        <w:spacing w:line="276" w:lineRule="auto"/>
        <w:jc w:val="both"/>
        <w:rPr>
          <w:rFonts w:ascii="Arial" w:hAnsi="Arial" w:cs="Arial"/>
          <w:bCs/>
          <w:color w:val="000000"/>
          <w:sz w:val="20"/>
        </w:rPr>
      </w:pPr>
    </w:p>
    <w:p w14:paraId="13A4C568" w14:textId="77777777" w:rsidR="002442E3" w:rsidRDefault="002442E3" w:rsidP="005474EC">
      <w:pPr>
        <w:spacing w:line="276" w:lineRule="auto"/>
        <w:jc w:val="both"/>
        <w:rPr>
          <w:rFonts w:ascii="Arial" w:hAnsi="Arial" w:cs="Arial"/>
          <w:b/>
          <w:bCs/>
          <w:iCs/>
          <w:sz w:val="20"/>
          <w:highlight w:val="yellow"/>
        </w:rPr>
      </w:pPr>
    </w:p>
    <w:p w14:paraId="07B5FEDB" w14:textId="77777777" w:rsidR="00AE4805" w:rsidRDefault="00AE4805" w:rsidP="00B046C4">
      <w:pPr>
        <w:spacing w:line="276" w:lineRule="auto"/>
        <w:jc w:val="both"/>
        <w:rPr>
          <w:rFonts w:ascii="Arial" w:hAnsi="Arial" w:cs="Arial"/>
          <w:b/>
          <w:bCs/>
          <w:iCs/>
          <w:sz w:val="20"/>
        </w:rPr>
      </w:pPr>
    </w:p>
    <w:p w14:paraId="276F9913" w14:textId="77777777" w:rsidR="00AE4805" w:rsidRDefault="00AE4805" w:rsidP="00B046C4">
      <w:pPr>
        <w:spacing w:line="276" w:lineRule="auto"/>
        <w:jc w:val="both"/>
        <w:rPr>
          <w:rFonts w:ascii="Arial" w:hAnsi="Arial" w:cs="Arial"/>
          <w:b/>
          <w:bCs/>
          <w:iCs/>
          <w:sz w:val="20"/>
        </w:rPr>
      </w:pPr>
    </w:p>
    <w:p w14:paraId="6B97C96B" w14:textId="033D0ECC" w:rsidR="00AE4805" w:rsidRPr="00AE4805" w:rsidRDefault="00AE4805" w:rsidP="006F6F79">
      <w:pPr>
        <w:spacing w:line="276" w:lineRule="auto"/>
        <w:jc w:val="both"/>
        <w:rPr>
          <w:rFonts w:ascii="Arial" w:eastAsiaTheme="minorHAnsi" w:hAnsi="Arial" w:cs="Arial"/>
          <w:sz w:val="20"/>
        </w:rPr>
      </w:pPr>
      <w:r w:rsidRPr="00AE4805">
        <w:rPr>
          <w:rFonts w:ascii="Arial" w:hAnsi="Arial" w:cs="Arial"/>
          <w:b/>
          <w:bCs/>
          <w:color w:val="000000"/>
          <w:sz w:val="20"/>
        </w:rPr>
        <w:t>Philippa Oldham, Director of Stakeholder Engagement at Advanced Propulsion Centre</w:t>
      </w:r>
      <w:r w:rsidRPr="00AE4805">
        <w:rPr>
          <w:rFonts w:ascii="Arial" w:hAnsi="Arial" w:cs="Arial"/>
          <w:color w:val="000000"/>
          <w:sz w:val="20"/>
        </w:rPr>
        <w:t>, said: “We're pleased to be working with SMMT to showcase why Britain is a world leader in automotive technology and an ideal place to invest.</w:t>
      </w:r>
    </w:p>
    <w:p w14:paraId="3916EFE1" w14:textId="77777777" w:rsidR="00AE4805" w:rsidRPr="00AE4805" w:rsidRDefault="00AE4805" w:rsidP="006F6F79">
      <w:pPr>
        <w:spacing w:line="276" w:lineRule="auto"/>
        <w:jc w:val="both"/>
        <w:rPr>
          <w:rFonts w:ascii="Arial" w:hAnsi="Arial" w:cs="Arial"/>
          <w:sz w:val="20"/>
        </w:rPr>
      </w:pPr>
    </w:p>
    <w:p w14:paraId="3FFD54B1" w14:textId="77777777" w:rsidR="00AE4805" w:rsidRPr="00AE4805" w:rsidRDefault="00AE4805" w:rsidP="006F6F79">
      <w:pPr>
        <w:spacing w:line="276" w:lineRule="auto"/>
        <w:jc w:val="both"/>
        <w:rPr>
          <w:rFonts w:ascii="Arial" w:hAnsi="Arial" w:cs="Arial"/>
          <w:sz w:val="20"/>
        </w:rPr>
      </w:pPr>
      <w:r w:rsidRPr="00AE4805">
        <w:rPr>
          <w:rFonts w:ascii="Arial" w:hAnsi="Arial" w:cs="Arial"/>
          <w:color w:val="000000"/>
          <w:sz w:val="20"/>
        </w:rPr>
        <w:t>“Electrification is shaping the future of automotive, and as one of the most important segments of the UK's low-carbon economy it is vital that the sector continues to build global alliances to secure its future in the years to come. The UK Pavilion at EVS35 provides the perfect platform for UK businesses to engage with some of the leading players in electric vehicle technology, helping to demonstrate the value they bring to the wider industry and create new opportunities in the process.</w:t>
      </w:r>
    </w:p>
    <w:p w14:paraId="74A6EEDA" w14:textId="77777777" w:rsidR="00AE4805" w:rsidRPr="00AE4805" w:rsidRDefault="00AE4805" w:rsidP="006F6F79">
      <w:pPr>
        <w:spacing w:line="276" w:lineRule="auto"/>
        <w:jc w:val="both"/>
        <w:rPr>
          <w:rFonts w:ascii="Arial" w:hAnsi="Arial" w:cs="Arial"/>
          <w:sz w:val="20"/>
        </w:rPr>
      </w:pPr>
    </w:p>
    <w:p w14:paraId="43261842" w14:textId="320372FD" w:rsidR="00AE4805" w:rsidRDefault="00AE4805" w:rsidP="006F6F79">
      <w:pPr>
        <w:spacing w:line="276" w:lineRule="auto"/>
        <w:jc w:val="both"/>
        <w:rPr>
          <w:rFonts w:ascii="Arial" w:hAnsi="Arial" w:cs="Arial"/>
          <w:color w:val="000000"/>
          <w:sz w:val="20"/>
        </w:rPr>
      </w:pPr>
      <w:r w:rsidRPr="00AE4805">
        <w:rPr>
          <w:rFonts w:ascii="Arial" w:hAnsi="Arial" w:cs="Arial"/>
          <w:color w:val="000000"/>
          <w:sz w:val="20"/>
        </w:rPr>
        <w:t>“The UK has a valuable role to play in the continued evolution of automotive and clean technologies from British businesses will be critical amid the push to net zero.”</w:t>
      </w:r>
    </w:p>
    <w:p w14:paraId="495F317F" w14:textId="63FAA9F4" w:rsidR="00014689" w:rsidRDefault="00014689" w:rsidP="006F6F79">
      <w:pPr>
        <w:spacing w:line="276" w:lineRule="auto"/>
        <w:jc w:val="both"/>
        <w:rPr>
          <w:rFonts w:ascii="Arial" w:hAnsi="Arial" w:cs="Arial"/>
          <w:color w:val="000000"/>
          <w:sz w:val="20"/>
        </w:rPr>
      </w:pPr>
    </w:p>
    <w:p w14:paraId="7AEECA7C" w14:textId="77777777" w:rsidR="00014689" w:rsidRPr="00831E8D" w:rsidRDefault="00014689" w:rsidP="00014689">
      <w:pPr>
        <w:spacing w:line="276" w:lineRule="auto"/>
        <w:jc w:val="both"/>
        <w:rPr>
          <w:rFonts w:ascii="Arial" w:hAnsi="Arial" w:cs="Arial"/>
          <w:iCs/>
          <w:sz w:val="20"/>
        </w:rPr>
      </w:pPr>
      <w:r w:rsidRPr="00831E8D">
        <w:rPr>
          <w:rFonts w:ascii="Arial" w:hAnsi="Arial" w:cs="Arial"/>
          <w:b/>
          <w:bCs/>
          <w:iCs/>
          <w:sz w:val="20"/>
        </w:rPr>
        <w:t xml:space="preserve">Felicity Buchan MP, </w:t>
      </w:r>
      <w:r w:rsidRPr="00831E8D">
        <w:rPr>
          <w:rFonts w:ascii="Arial" w:hAnsi="Arial" w:cs="Arial"/>
          <w:iCs/>
          <w:sz w:val="20"/>
        </w:rPr>
        <w:t>said</w:t>
      </w:r>
      <w:r>
        <w:rPr>
          <w:rFonts w:ascii="Arial" w:hAnsi="Arial" w:cs="Arial"/>
          <w:iCs/>
          <w:sz w:val="20"/>
        </w:rPr>
        <w:t xml:space="preserve">, </w:t>
      </w:r>
      <w:r w:rsidRPr="00831E8D">
        <w:rPr>
          <w:rFonts w:ascii="Arial" w:hAnsi="Arial" w:cs="Arial"/>
          <w:iCs/>
          <w:sz w:val="20"/>
        </w:rPr>
        <w:t>"As the Prime Minister's Trade Envoy to Norway and Iceland, I am delighted to be attending the EVS35 to support British exporters of Electrical Vehicles. The UK is leading the world in our transition to a green economy, particularly in our automotive sector where nearly £11 billion has been committed by manufactures in R&amp;D funding for EVs and battery production in the last decade. With our Zero Emission Vehicle mandate by 2030, EVs are a critical part of our path to net zero and I am proud to be supporting companies that will help us achieve that."</w:t>
      </w:r>
    </w:p>
    <w:p w14:paraId="2256E729" w14:textId="77777777" w:rsidR="00014689" w:rsidRPr="00AE4805" w:rsidRDefault="00014689" w:rsidP="006F6F79">
      <w:pPr>
        <w:spacing w:line="276" w:lineRule="auto"/>
        <w:jc w:val="both"/>
        <w:rPr>
          <w:rFonts w:ascii="Arial" w:hAnsi="Arial" w:cs="Arial"/>
          <w:sz w:val="20"/>
        </w:rPr>
      </w:pPr>
    </w:p>
    <w:p w14:paraId="4620D5E5" w14:textId="7F5036CE" w:rsidR="00B046C4" w:rsidRDefault="00B046C4" w:rsidP="00DA7F4C">
      <w:pPr>
        <w:spacing w:line="276" w:lineRule="auto"/>
        <w:jc w:val="both"/>
        <w:rPr>
          <w:rFonts w:ascii="Arial" w:hAnsi="Arial" w:cs="Arial"/>
          <w:iCs/>
          <w:sz w:val="20"/>
        </w:rPr>
      </w:pPr>
      <w:r w:rsidRPr="00B046C4">
        <w:rPr>
          <w:rFonts w:ascii="Arial" w:hAnsi="Arial" w:cs="Arial"/>
          <w:b/>
          <w:bCs/>
          <w:iCs/>
          <w:sz w:val="20"/>
        </w:rPr>
        <w:t>Sue Wilthil, DIT Senior Market Adviser, Trade,</w:t>
      </w:r>
      <w:r>
        <w:rPr>
          <w:rFonts w:ascii="Arial" w:hAnsi="Arial" w:cs="Arial"/>
          <w:iCs/>
          <w:sz w:val="20"/>
        </w:rPr>
        <w:t xml:space="preserve"> said, “</w:t>
      </w:r>
      <w:r w:rsidRPr="002442E3">
        <w:rPr>
          <w:rFonts w:ascii="Arial" w:hAnsi="Arial" w:cs="Arial"/>
          <w:iCs/>
          <w:sz w:val="20"/>
        </w:rPr>
        <w:t>As part of the Government’s focus on greening our economies and reducing global emissions, DIT Oslo are delighted to support UK EV companies in the export of their technologies and services to Norway. Norway is a market which is leading the world in the introduction of electric and hybrid vehicles and not only provides a potential market for UK exports but is also a market from which the UK EV sector can learn a great deal.</w:t>
      </w:r>
      <w:r>
        <w:rPr>
          <w:rFonts w:ascii="Arial" w:hAnsi="Arial" w:cs="Arial"/>
          <w:iCs/>
          <w:sz w:val="20"/>
        </w:rPr>
        <w:t>”</w:t>
      </w:r>
    </w:p>
    <w:p w14:paraId="7C0156A1" w14:textId="77777777" w:rsidR="00B046C4" w:rsidRDefault="00B046C4" w:rsidP="00DA7F4C">
      <w:pPr>
        <w:spacing w:line="276" w:lineRule="auto"/>
        <w:jc w:val="both"/>
        <w:rPr>
          <w:rFonts w:ascii="Arial" w:hAnsi="Arial" w:cs="Arial"/>
          <w:iCs/>
          <w:sz w:val="20"/>
        </w:rPr>
      </w:pPr>
    </w:p>
    <w:p w14:paraId="3A3EE063" w14:textId="2BE96A94" w:rsidR="00F309E4" w:rsidRPr="00ED4DCB" w:rsidRDefault="00ED4DCB" w:rsidP="00F309E4">
      <w:pPr>
        <w:spacing w:line="276" w:lineRule="auto"/>
        <w:jc w:val="both"/>
        <w:rPr>
          <w:rFonts w:ascii="Arial" w:hAnsi="Arial" w:cs="Arial"/>
          <w:sz w:val="20"/>
          <w:lang w:val="en-US"/>
        </w:rPr>
      </w:pPr>
      <w:r w:rsidRPr="00ED4DCB">
        <w:rPr>
          <w:rFonts w:ascii="Arial" w:hAnsi="Arial" w:cs="Arial"/>
          <w:sz w:val="20"/>
          <w:lang w:val="en-US"/>
        </w:rPr>
        <w:t xml:space="preserve">The UK Pavilion exhibitor line-up at </w:t>
      </w:r>
      <w:r>
        <w:rPr>
          <w:rFonts w:ascii="Arial" w:hAnsi="Arial" w:cs="Arial"/>
          <w:sz w:val="20"/>
          <w:lang w:val="en-US"/>
        </w:rPr>
        <w:t xml:space="preserve">EVS35 </w:t>
      </w:r>
      <w:r w:rsidRPr="00ED4DCB">
        <w:rPr>
          <w:rFonts w:ascii="Arial" w:hAnsi="Arial" w:cs="Arial"/>
          <w:sz w:val="20"/>
          <w:lang w:val="en-US"/>
        </w:rPr>
        <w:t>will include the</w:t>
      </w:r>
      <w:r>
        <w:rPr>
          <w:rFonts w:ascii="Arial" w:hAnsi="Arial" w:cs="Arial"/>
          <w:sz w:val="20"/>
          <w:lang w:val="en-US"/>
        </w:rPr>
        <w:t xml:space="preserve">se </w:t>
      </w:r>
      <w:r w:rsidR="00E92CD4">
        <w:rPr>
          <w:rFonts w:ascii="Arial" w:hAnsi="Arial" w:cs="Arial"/>
          <w:sz w:val="20"/>
          <w:lang w:val="en-US"/>
        </w:rPr>
        <w:t xml:space="preserve">cutting-edge </w:t>
      </w:r>
      <w:r>
        <w:rPr>
          <w:rFonts w:ascii="Arial" w:hAnsi="Arial" w:cs="Arial"/>
          <w:sz w:val="20"/>
          <w:lang w:val="en-US"/>
        </w:rPr>
        <w:t xml:space="preserve">companies: </w:t>
      </w:r>
    </w:p>
    <w:p w14:paraId="566269F9" w14:textId="77777777" w:rsidR="00F309E4" w:rsidRDefault="00F309E4" w:rsidP="00F309E4">
      <w:pPr>
        <w:spacing w:line="276" w:lineRule="auto"/>
        <w:jc w:val="both"/>
        <w:rPr>
          <w:rFonts w:ascii="Arial" w:hAnsi="Arial" w:cs="Arial"/>
          <w:sz w:val="20"/>
        </w:rPr>
      </w:pPr>
    </w:p>
    <w:p w14:paraId="42AABE97" w14:textId="6564E1EF" w:rsidR="00E92CD4" w:rsidRDefault="00F309E4" w:rsidP="00F309E4">
      <w:pPr>
        <w:pStyle w:val="ListParagraph"/>
        <w:numPr>
          <w:ilvl w:val="0"/>
          <w:numId w:val="25"/>
        </w:numPr>
        <w:jc w:val="both"/>
        <w:rPr>
          <w:color w:val="auto"/>
        </w:rPr>
      </w:pPr>
      <w:proofErr w:type="spellStart"/>
      <w:r w:rsidRPr="00E92CD4">
        <w:rPr>
          <w:b/>
          <w:bCs/>
          <w:color w:val="auto"/>
        </w:rPr>
        <w:t>Autocraft</w:t>
      </w:r>
      <w:proofErr w:type="spellEnd"/>
      <w:r w:rsidRPr="00E92CD4">
        <w:rPr>
          <w:b/>
          <w:bCs/>
          <w:color w:val="auto"/>
        </w:rPr>
        <w:t xml:space="preserve"> Solutions Group</w:t>
      </w:r>
      <w:r w:rsidR="00ED4DCB" w:rsidRPr="00E92CD4">
        <w:rPr>
          <w:color w:val="auto"/>
        </w:rPr>
        <w:t xml:space="preserve"> </w:t>
      </w:r>
      <w:r w:rsidR="00850B51" w:rsidRPr="00850B51">
        <w:rPr>
          <w:color w:val="auto"/>
          <w:lang w:val="en-US"/>
        </w:rPr>
        <w:t>–</w:t>
      </w:r>
      <w:r w:rsidR="00ED4DCB" w:rsidRPr="00E92CD4">
        <w:rPr>
          <w:color w:val="auto"/>
        </w:rPr>
        <w:t xml:space="preserve"> </w:t>
      </w:r>
      <w:r w:rsidRPr="00E92CD4">
        <w:rPr>
          <w:color w:val="auto"/>
        </w:rPr>
        <w:t xml:space="preserve">repairs and remanufactures battery packs for several </w:t>
      </w:r>
      <w:r w:rsidR="00437400">
        <w:rPr>
          <w:color w:val="auto"/>
        </w:rPr>
        <w:t xml:space="preserve">original equipment </w:t>
      </w:r>
      <w:r w:rsidRPr="00E92CD4">
        <w:rPr>
          <w:color w:val="auto"/>
        </w:rPr>
        <w:t>manufacturers</w:t>
      </w:r>
      <w:r w:rsidR="00E92CD4">
        <w:rPr>
          <w:color w:val="auto"/>
        </w:rPr>
        <w:t xml:space="preserve"> </w:t>
      </w:r>
      <w:proofErr w:type="gramStart"/>
      <w:r w:rsidR="00E92CD4">
        <w:rPr>
          <w:color w:val="auto"/>
        </w:rPr>
        <w:t>and also</w:t>
      </w:r>
      <w:proofErr w:type="gramEnd"/>
      <w:r w:rsidR="00E92CD4">
        <w:rPr>
          <w:color w:val="auto"/>
        </w:rPr>
        <w:t xml:space="preserve"> </w:t>
      </w:r>
      <w:r w:rsidRPr="00E92CD4">
        <w:rPr>
          <w:color w:val="auto"/>
        </w:rPr>
        <w:t xml:space="preserve">remanufactures </w:t>
      </w:r>
      <w:r w:rsidR="00E92CD4">
        <w:rPr>
          <w:color w:val="auto"/>
        </w:rPr>
        <w:t>e</w:t>
      </w:r>
      <w:r w:rsidRPr="00E92CD4">
        <w:rPr>
          <w:color w:val="auto"/>
        </w:rPr>
        <w:t xml:space="preserve">lectric </w:t>
      </w:r>
      <w:r w:rsidR="00E92CD4">
        <w:rPr>
          <w:color w:val="auto"/>
        </w:rPr>
        <w:t>d</w:t>
      </w:r>
      <w:r w:rsidRPr="00E92CD4">
        <w:rPr>
          <w:color w:val="auto"/>
        </w:rPr>
        <w:t xml:space="preserve">rive </w:t>
      </w:r>
      <w:r w:rsidR="00E92CD4">
        <w:rPr>
          <w:color w:val="auto"/>
        </w:rPr>
        <w:t>u</w:t>
      </w:r>
      <w:r w:rsidRPr="00E92CD4">
        <w:rPr>
          <w:color w:val="auto"/>
        </w:rPr>
        <w:t>nits</w:t>
      </w:r>
      <w:r w:rsidR="00850B51">
        <w:rPr>
          <w:color w:val="auto"/>
        </w:rPr>
        <w:t>.</w:t>
      </w:r>
    </w:p>
    <w:p w14:paraId="71CAE390" w14:textId="705A3DED" w:rsidR="00657EEB" w:rsidRDefault="00F309E4" w:rsidP="00F309E4">
      <w:pPr>
        <w:pStyle w:val="ListParagraph"/>
        <w:numPr>
          <w:ilvl w:val="0"/>
          <w:numId w:val="25"/>
        </w:numPr>
        <w:jc w:val="both"/>
        <w:rPr>
          <w:color w:val="auto"/>
        </w:rPr>
      </w:pPr>
      <w:proofErr w:type="spellStart"/>
      <w:r w:rsidRPr="00E92CD4">
        <w:rPr>
          <w:b/>
          <w:bCs/>
          <w:color w:val="auto"/>
        </w:rPr>
        <w:t>Cenex</w:t>
      </w:r>
      <w:proofErr w:type="spellEnd"/>
      <w:r w:rsidR="00E92CD4" w:rsidRPr="00E92CD4">
        <w:rPr>
          <w:b/>
          <w:bCs/>
          <w:color w:val="auto"/>
        </w:rPr>
        <w:t xml:space="preserve"> </w:t>
      </w:r>
      <w:r w:rsidR="00850B51" w:rsidRPr="00850B51">
        <w:rPr>
          <w:color w:val="auto"/>
          <w:lang w:val="en-US"/>
        </w:rPr>
        <w:t>–</w:t>
      </w:r>
      <w:r w:rsidR="00E92CD4" w:rsidRPr="00E92CD4">
        <w:rPr>
          <w:color w:val="auto"/>
        </w:rPr>
        <w:t xml:space="preserve"> </w:t>
      </w:r>
      <w:r w:rsidRPr="00E92CD4">
        <w:rPr>
          <w:color w:val="auto"/>
        </w:rPr>
        <w:t xml:space="preserve">focuses on low emission transport </w:t>
      </w:r>
      <w:r w:rsidR="00E92CD4" w:rsidRPr="00E92CD4">
        <w:rPr>
          <w:color w:val="auto"/>
        </w:rPr>
        <w:t>and</w:t>
      </w:r>
      <w:r w:rsidRPr="00E92CD4">
        <w:rPr>
          <w:color w:val="auto"/>
        </w:rPr>
        <w:t xml:space="preserve"> associated energy infrastructure and operates as an independent, not-for-profit research technology organisation and consultancy</w:t>
      </w:r>
      <w:r w:rsidR="00850B51">
        <w:rPr>
          <w:color w:val="auto"/>
        </w:rPr>
        <w:t>.</w:t>
      </w:r>
    </w:p>
    <w:p w14:paraId="4388B37C" w14:textId="12601734" w:rsidR="00F309E4" w:rsidRDefault="00F309E4" w:rsidP="00F309E4">
      <w:pPr>
        <w:pStyle w:val="ListParagraph"/>
        <w:numPr>
          <w:ilvl w:val="0"/>
          <w:numId w:val="25"/>
        </w:numPr>
        <w:jc w:val="both"/>
        <w:rPr>
          <w:color w:val="auto"/>
        </w:rPr>
      </w:pPr>
      <w:r w:rsidRPr="00657EEB">
        <w:rPr>
          <w:b/>
          <w:bCs/>
          <w:color w:val="auto"/>
        </w:rPr>
        <w:t>ENSO Ltd</w:t>
      </w:r>
      <w:r w:rsidR="00657EEB" w:rsidRPr="00657EEB">
        <w:rPr>
          <w:color w:val="auto"/>
        </w:rPr>
        <w:t xml:space="preserve"> </w:t>
      </w:r>
      <w:r w:rsidR="00850B51" w:rsidRPr="00850B51">
        <w:rPr>
          <w:color w:val="auto"/>
          <w:lang w:val="en-US"/>
        </w:rPr>
        <w:t>–</w:t>
      </w:r>
      <w:r w:rsidR="00657EEB" w:rsidRPr="00657EEB">
        <w:rPr>
          <w:color w:val="auto"/>
        </w:rPr>
        <w:t xml:space="preserve"> </w:t>
      </w:r>
      <w:r w:rsidRPr="00657EEB">
        <w:rPr>
          <w:color w:val="auto"/>
        </w:rPr>
        <w:t xml:space="preserve">makes tyres for electric vehicles to extend range and reduce tyre pollution. </w:t>
      </w:r>
    </w:p>
    <w:p w14:paraId="456D3479" w14:textId="30200A44" w:rsidR="00850B51" w:rsidRPr="00850B51" w:rsidRDefault="00F309E4" w:rsidP="00F309E4">
      <w:pPr>
        <w:pStyle w:val="ListParagraph"/>
        <w:numPr>
          <w:ilvl w:val="0"/>
          <w:numId w:val="25"/>
        </w:numPr>
        <w:jc w:val="both"/>
        <w:rPr>
          <w:lang w:val="en-US"/>
        </w:rPr>
      </w:pPr>
      <w:proofErr w:type="spellStart"/>
      <w:r w:rsidRPr="00850B51">
        <w:rPr>
          <w:b/>
          <w:bCs/>
          <w:color w:val="auto"/>
          <w:lang w:val="en-US"/>
        </w:rPr>
        <w:t>ePropelled</w:t>
      </w:r>
      <w:proofErr w:type="spellEnd"/>
      <w:r w:rsidRPr="00850B51">
        <w:rPr>
          <w:b/>
          <w:bCs/>
          <w:color w:val="auto"/>
          <w:lang w:val="en-US"/>
        </w:rPr>
        <w:t xml:space="preserve"> Ltd</w:t>
      </w:r>
      <w:r w:rsidR="00850B51" w:rsidRPr="00850B51">
        <w:rPr>
          <w:color w:val="auto"/>
          <w:lang w:val="en-US"/>
        </w:rPr>
        <w:t xml:space="preserve"> –</w:t>
      </w:r>
      <w:r w:rsidR="00850B51" w:rsidRPr="00850B51">
        <w:rPr>
          <w:color w:val="auto"/>
        </w:rPr>
        <w:t xml:space="preserve"> </w:t>
      </w:r>
      <w:proofErr w:type="spellStart"/>
      <w:r w:rsidRPr="00850B51">
        <w:rPr>
          <w:color w:val="auto"/>
          <w:lang w:val="en-US"/>
        </w:rPr>
        <w:t>specialise</w:t>
      </w:r>
      <w:r w:rsidR="00850B51" w:rsidRPr="00850B51">
        <w:rPr>
          <w:color w:val="auto"/>
          <w:lang w:val="en-US"/>
        </w:rPr>
        <w:t>s</w:t>
      </w:r>
      <w:proofErr w:type="spellEnd"/>
      <w:r w:rsidRPr="00850B51">
        <w:rPr>
          <w:color w:val="auto"/>
          <w:lang w:val="en-US"/>
        </w:rPr>
        <w:t xml:space="preserve"> in </w:t>
      </w:r>
      <w:r w:rsidR="00437400">
        <w:rPr>
          <w:color w:val="auto"/>
          <w:lang w:val="en-US"/>
        </w:rPr>
        <w:t xml:space="preserve">the </w:t>
      </w:r>
      <w:r w:rsidRPr="00850B51">
        <w:rPr>
          <w:color w:val="auto"/>
          <w:lang w:val="en-US"/>
        </w:rPr>
        <w:t xml:space="preserve">design of innovative propulsion motors for electric vehicles. </w:t>
      </w:r>
    </w:p>
    <w:p w14:paraId="07FB168A" w14:textId="77777777" w:rsidR="00850B51" w:rsidRDefault="00F309E4" w:rsidP="00F309E4">
      <w:pPr>
        <w:pStyle w:val="ListParagraph"/>
        <w:numPr>
          <w:ilvl w:val="0"/>
          <w:numId w:val="25"/>
        </w:numPr>
        <w:jc w:val="both"/>
        <w:rPr>
          <w:color w:val="auto"/>
          <w:lang w:val="en-US"/>
        </w:rPr>
      </w:pPr>
      <w:r w:rsidRPr="00850B51">
        <w:rPr>
          <w:b/>
          <w:bCs/>
          <w:color w:val="auto"/>
          <w:lang w:val="en-US"/>
        </w:rPr>
        <w:t>Switch EV</w:t>
      </w:r>
      <w:r w:rsidR="00850B51" w:rsidRPr="00850B51">
        <w:rPr>
          <w:color w:val="auto"/>
          <w:lang w:val="en-US"/>
        </w:rPr>
        <w:t xml:space="preserve"> – produces e</w:t>
      </w:r>
      <w:r w:rsidRPr="00850B51">
        <w:rPr>
          <w:color w:val="auto"/>
          <w:lang w:val="en-US"/>
        </w:rPr>
        <w:t>lectric vehicle charging management software</w:t>
      </w:r>
      <w:r w:rsidR="00850B51">
        <w:rPr>
          <w:color w:val="auto"/>
          <w:lang w:val="en-US"/>
        </w:rPr>
        <w:t>.</w:t>
      </w:r>
    </w:p>
    <w:p w14:paraId="20B3FA92" w14:textId="7DC2FABC" w:rsidR="00850B51" w:rsidRDefault="00F309E4" w:rsidP="00F309E4">
      <w:pPr>
        <w:pStyle w:val="ListParagraph"/>
        <w:numPr>
          <w:ilvl w:val="0"/>
          <w:numId w:val="25"/>
        </w:numPr>
        <w:jc w:val="both"/>
        <w:rPr>
          <w:color w:val="auto"/>
          <w:lang w:val="en-US"/>
        </w:rPr>
      </w:pPr>
      <w:proofErr w:type="spellStart"/>
      <w:r w:rsidRPr="00850B51">
        <w:rPr>
          <w:b/>
          <w:bCs/>
          <w:color w:val="auto"/>
          <w:lang w:val="en-US"/>
        </w:rPr>
        <w:t>Tevva</w:t>
      </w:r>
      <w:proofErr w:type="spellEnd"/>
      <w:r w:rsidRPr="00850B51">
        <w:rPr>
          <w:b/>
          <w:bCs/>
          <w:color w:val="auto"/>
          <w:lang w:val="en-US"/>
        </w:rPr>
        <w:t xml:space="preserve"> </w:t>
      </w:r>
      <w:r w:rsidR="00850B51" w:rsidRPr="00850B51">
        <w:rPr>
          <w:color w:val="auto"/>
          <w:lang w:val="en-US"/>
        </w:rPr>
        <w:t xml:space="preserve">– </w:t>
      </w:r>
      <w:r w:rsidRPr="00850B51">
        <w:rPr>
          <w:color w:val="auto"/>
          <w:lang w:val="en-US"/>
        </w:rPr>
        <w:t xml:space="preserve">designs and manufactures zero-emission medium to heavy duty trucks with a revolutionary combination of battery electric and hydrogen fuel-cell range extender technology. </w:t>
      </w:r>
      <w:r w:rsidR="00D95CA9" w:rsidRPr="00D95CA9">
        <w:rPr>
          <w:color w:val="auto"/>
          <w:lang w:val="en-US"/>
        </w:rPr>
        <w:t>David</w:t>
      </w:r>
      <w:r w:rsidR="00D95CA9">
        <w:rPr>
          <w:color w:val="auto"/>
          <w:lang w:val="en-US"/>
        </w:rPr>
        <w:t xml:space="preserve"> </w:t>
      </w:r>
      <w:proofErr w:type="spellStart"/>
      <w:r w:rsidR="00D95CA9" w:rsidRPr="00D95CA9">
        <w:rPr>
          <w:color w:val="auto"/>
          <w:lang w:val="en-US"/>
        </w:rPr>
        <w:t>Thackray</w:t>
      </w:r>
      <w:proofErr w:type="spellEnd"/>
      <w:r w:rsidR="00D95CA9" w:rsidRPr="00D95CA9">
        <w:rPr>
          <w:color w:val="auto"/>
          <w:lang w:val="en-US"/>
        </w:rPr>
        <w:t xml:space="preserve">, Marketing Director, </w:t>
      </w:r>
      <w:r w:rsidR="00D95CA9">
        <w:rPr>
          <w:color w:val="auto"/>
          <w:lang w:val="en-US"/>
        </w:rPr>
        <w:t xml:space="preserve">will be speaking on the main stage, Tuesday June 14, as part of </w:t>
      </w:r>
      <w:r w:rsidR="00C7164A">
        <w:rPr>
          <w:color w:val="auto"/>
          <w:lang w:val="en-US"/>
        </w:rPr>
        <w:t>a panel discussion.</w:t>
      </w:r>
    </w:p>
    <w:p w14:paraId="7F69ED19" w14:textId="78FC3F99" w:rsidR="00850B51" w:rsidRPr="00F309E4" w:rsidRDefault="00F309E4" w:rsidP="00850B51">
      <w:pPr>
        <w:pStyle w:val="ListParagraph"/>
        <w:numPr>
          <w:ilvl w:val="0"/>
          <w:numId w:val="25"/>
        </w:numPr>
        <w:jc w:val="both"/>
      </w:pPr>
      <w:proofErr w:type="spellStart"/>
      <w:r w:rsidRPr="00850B51">
        <w:rPr>
          <w:b/>
          <w:bCs/>
          <w:color w:val="auto"/>
        </w:rPr>
        <w:t>Versinetic</w:t>
      </w:r>
      <w:proofErr w:type="spellEnd"/>
      <w:r w:rsidR="00850B51" w:rsidRPr="00850B51">
        <w:rPr>
          <w:b/>
          <w:bCs/>
          <w:color w:val="auto"/>
        </w:rPr>
        <w:t xml:space="preserve"> </w:t>
      </w:r>
      <w:r w:rsidR="00850B51" w:rsidRPr="00850B51">
        <w:rPr>
          <w:color w:val="auto"/>
          <w:lang w:val="en-US"/>
        </w:rPr>
        <w:t>–</w:t>
      </w:r>
      <w:r w:rsidR="00850B51">
        <w:rPr>
          <w:color w:val="auto"/>
          <w:lang w:val="en-US"/>
        </w:rPr>
        <w:t xml:space="preserve"> </w:t>
      </w:r>
      <w:r w:rsidR="00850B51" w:rsidRPr="00850B51">
        <w:rPr>
          <w:color w:val="auto"/>
          <w:lang w:val="en-US"/>
        </w:rPr>
        <w:t xml:space="preserve">produces </w:t>
      </w:r>
      <w:r w:rsidR="00850B51" w:rsidRPr="00850B51">
        <w:rPr>
          <w:color w:val="auto"/>
        </w:rPr>
        <w:t xml:space="preserve">cutting-edge integration hardware and software solutions for EV charge points and </w:t>
      </w:r>
      <w:r w:rsidR="00634A65">
        <w:rPr>
          <w:color w:val="auto"/>
        </w:rPr>
        <w:t xml:space="preserve">offers </w:t>
      </w:r>
      <w:r w:rsidR="00850B51" w:rsidRPr="00850B51">
        <w:rPr>
          <w:color w:val="auto"/>
        </w:rPr>
        <w:t>consultancy to help accelerate time-to-market.</w:t>
      </w:r>
    </w:p>
    <w:p w14:paraId="53D05924" w14:textId="32B856C2" w:rsidR="00365A85" w:rsidRDefault="00365A85" w:rsidP="00443CA1">
      <w:pPr>
        <w:pStyle w:val="PlainText"/>
        <w:spacing w:line="276" w:lineRule="auto"/>
        <w:rPr>
          <w:rFonts w:cs="Arial"/>
          <w:b/>
          <w:color w:val="0070C0"/>
          <w:sz w:val="16"/>
          <w:szCs w:val="20"/>
        </w:rPr>
      </w:pPr>
    </w:p>
    <w:p w14:paraId="0EA7A476" w14:textId="490289F3" w:rsidR="008E64FD" w:rsidRPr="00ED4DCB" w:rsidRDefault="008E64FD" w:rsidP="008E64FD">
      <w:pPr>
        <w:spacing w:line="276" w:lineRule="auto"/>
        <w:jc w:val="both"/>
        <w:rPr>
          <w:rFonts w:ascii="Arial" w:hAnsi="Arial" w:cs="Arial"/>
          <w:sz w:val="20"/>
          <w:lang w:val="en-US"/>
        </w:rPr>
      </w:pPr>
      <w:r>
        <w:rPr>
          <w:rFonts w:ascii="Arial" w:hAnsi="Arial" w:cs="Arial"/>
          <w:sz w:val="20"/>
          <w:lang w:val="en-US"/>
        </w:rPr>
        <w:t xml:space="preserve">Visitors to EVS35 can find the UK Pavilion at </w:t>
      </w:r>
      <w:r w:rsidRPr="008E64FD">
        <w:rPr>
          <w:rFonts w:ascii="Arial" w:hAnsi="Arial" w:cs="Arial"/>
          <w:sz w:val="20"/>
          <w:lang w:val="en-US"/>
        </w:rPr>
        <w:t>Stand D-0216</w:t>
      </w:r>
      <w:r>
        <w:rPr>
          <w:rFonts w:ascii="Arial" w:hAnsi="Arial" w:cs="Arial"/>
          <w:sz w:val="20"/>
          <w:lang w:val="en-US"/>
        </w:rPr>
        <w:t xml:space="preserve"> and t</w:t>
      </w:r>
      <w:r w:rsidRPr="008E64FD">
        <w:rPr>
          <w:rFonts w:ascii="Arial" w:hAnsi="Arial" w:cs="Arial"/>
          <w:sz w:val="20"/>
          <w:lang w:val="en-US"/>
        </w:rPr>
        <w:t>here will be a UK Networking Reception on Monday 13 June at 15:00</w:t>
      </w:r>
      <w:r>
        <w:rPr>
          <w:rFonts w:ascii="Arial" w:hAnsi="Arial" w:cs="Arial"/>
          <w:sz w:val="20"/>
          <w:lang w:val="en-US"/>
        </w:rPr>
        <w:t>. P</w:t>
      </w:r>
      <w:r w:rsidRPr="008E64FD">
        <w:rPr>
          <w:rFonts w:ascii="Arial" w:hAnsi="Arial" w:cs="Arial"/>
          <w:sz w:val="20"/>
          <w:lang w:val="en-US"/>
        </w:rPr>
        <w:t xml:space="preserve">lease contact </w:t>
      </w:r>
      <w:hyperlink r:id="rId11" w:history="1">
        <w:r w:rsidRPr="006F135E">
          <w:rPr>
            <w:rStyle w:val="Hyperlink"/>
            <w:rFonts w:ascii="Arial" w:hAnsi="Arial" w:cs="Arial"/>
            <w:sz w:val="20"/>
            <w:lang w:val="en-US"/>
          </w:rPr>
          <w:t>international@smmt.co.uk</w:t>
        </w:r>
      </w:hyperlink>
      <w:r>
        <w:rPr>
          <w:rFonts w:ascii="Arial" w:hAnsi="Arial" w:cs="Arial"/>
          <w:sz w:val="20"/>
          <w:lang w:val="en-US"/>
        </w:rPr>
        <w:t xml:space="preserve"> </w:t>
      </w:r>
      <w:r w:rsidRPr="008E64FD">
        <w:rPr>
          <w:rFonts w:ascii="Arial" w:hAnsi="Arial" w:cs="Arial"/>
          <w:sz w:val="20"/>
          <w:lang w:val="en-US"/>
        </w:rPr>
        <w:t>if you would like to attend.</w:t>
      </w:r>
    </w:p>
    <w:p w14:paraId="4FB2A27F" w14:textId="77777777" w:rsidR="008E64FD" w:rsidRPr="008E64FD" w:rsidRDefault="008E64FD" w:rsidP="00443CA1">
      <w:pPr>
        <w:pStyle w:val="PlainText"/>
        <w:spacing w:line="276" w:lineRule="auto"/>
        <w:rPr>
          <w:rFonts w:cs="Arial"/>
          <w:b/>
          <w:color w:val="0070C0"/>
          <w:sz w:val="16"/>
          <w:szCs w:val="20"/>
          <w:lang w:val="en-US"/>
        </w:rPr>
      </w:pPr>
    </w:p>
    <w:p w14:paraId="038F7CEE" w14:textId="77777777" w:rsidR="008E64FD" w:rsidRDefault="008E64FD" w:rsidP="00443CA1">
      <w:pPr>
        <w:pStyle w:val="PlainText"/>
        <w:spacing w:line="276" w:lineRule="auto"/>
        <w:rPr>
          <w:rFonts w:cs="Arial"/>
          <w:b/>
          <w:color w:val="0070C0"/>
          <w:sz w:val="16"/>
          <w:szCs w:val="20"/>
        </w:rPr>
      </w:pPr>
    </w:p>
    <w:p w14:paraId="2C6F3A22" w14:textId="30EFB9D1" w:rsidR="00C364CF" w:rsidRDefault="00C364CF" w:rsidP="00443CA1">
      <w:pPr>
        <w:pStyle w:val="PlainText"/>
        <w:spacing w:line="276" w:lineRule="auto"/>
        <w:rPr>
          <w:rFonts w:cs="Arial"/>
          <w:b/>
          <w:color w:val="0070C0"/>
          <w:sz w:val="16"/>
          <w:szCs w:val="20"/>
        </w:rPr>
      </w:pPr>
      <w:r w:rsidRPr="00443CA1">
        <w:rPr>
          <w:rFonts w:cs="Arial"/>
          <w:b/>
          <w:color w:val="0070C0"/>
          <w:sz w:val="16"/>
          <w:szCs w:val="20"/>
        </w:rPr>
        <w:t>Notes to editors</w:t>
      </w:r>
      <w:r w:rsidR="00BA732D" w:rsidRPr="00443CA1">
        <w:rPr>
          <w:rFonts w:cs="Arial"/>
          <w:b/>
          <w:color w:val="0070C0"/>
          <w:sz w:val="16"/>
          <w:szCs w:val="20"/>
        </w:rPr>
        <w:t xml:space="preserve"> </w:t>
      </w:r>
    </w:p>
    <w:p w14:paraId="77B8536D" w14:textId="756567E4" w:rsidR="00CE3BE6" w:rsidRDefault="00CE3BE6" w:rsidP="00443CA1">
      <w:pPr>
        <w:pStyle w:val="PlainText"/>
        <w:spacing w:line="276" w:lineRule="auto"/>
        <w:rPr>
          <w:rFonts w:cs="Arial"/>
          <w:b/>
          <w:color w:val="0070C0"/>
          <w:sz w:val="16"/>
          <w:szCs w:val="20"/>
        </w:rPr>
      </w:pPr>
    </w:p>
    <w:p w14:paraId="4E4F9A3A" w14:textId="7AB937FA" w:rsidR="00CE3BE6" w:rsidRPr="00CE3BE6" w:rsidRDefault="00CE3BE6" w:rsidP="00443CA1">
      <w:pPr>
        <w:pStyle w:val="PlainText"/>
        <w:spacing w:line="276" w:lineRule="auto"/>
        <w:rPr>
          <w:rFonts w:cs="Arial"/>
          <w:bCs/>
          <w:color w:val="0070C0"/>
          <w:sz w:val="16"/>
          <w:szCs w:val="20"/>
        </w:rPr>
      </w:pPr>
      <w:r w:rsidRPr="00CE3BE6">
        <w:rPr>
          <w:rFonts w:cs="Arial"/>
          <w:bCs/>
          <w:color w:val="0070C0"/>
          <w:sz w:val="16"/>
          <w:szCs w:val="20"/>
        </w:rPr>
        <w:t xml:space="preserve">Images will be available here: </w:t>
      </w:r>
      <w:hyperlink r:id="rId12" w:history="1">
        <w:r w:rsidRPr="00D60EBF">
          <w:rPr>
            <w:rStyle w:val="Hyperlink"/>
            <w:rFonts w:cs="Arial"/>
            <w:bCs/>
            <w:sz w:val="16"/>
            <w:szCs w:val="20"/>
          </w:rPr>
          <w:t>https://www.dropbox.com/sh/uqyj4wswo2qbry3/AAAG4zdwskfNkkmThz9uJOACa?dl=0</w:t>
        </w:r>
      </w:hyperlink>
      <w:r>
        <w:rPr>
          <w:rFonts w:cs="Arial"/>
          <w:bCs/>
          <w:color w:val="0070C0"/>
          <w:sz w:val="16"/>
          <w:szCs w:val="20"/>
        </w:rPr>
        <w:t xml:space="preserve"> </w:t>
      </w:r>
    </w:p>
    <w:p w14:paraId="0B9F075E" w14:textId="0664290F" w:rsidR="002E23F7" w:rsidRDefault="002E23F7" w:rsidP="00443CA1">
      <w:pPr>
        <w:pStyle w:val="PlainText"/>
        <w:spacing w:line="276" w:lineRule="auto"/>
        <w:rPr>
          <w:rFonts w:cs="Arial"/>
          <w:b/>
          <w:color w:val="0070C0"/>
          <w:sz w:val="16"/>
          <w:szCs w:val="20"/>
        </w:rPr>
      </w:pPr>
    </w:p>
    <w:p w14:paraId="5BBCA53D" w14:textId="3FFD3BB4" w:rsidR="002E23F7" w:rsidRPr="002E23F7" w:rsidRDefault="002E23F7" w:rsidP="00443CA1">
      <w:pPr>
        <w:pStyle w:val="PlainText"/>
        <w:spacing w:line="276" w:lineRule="auto"/>
        <w:rPr>
          <w:rFonts w:cs="Arial"/>
          <w:bCs/>
          <w:color w:val="0070C0"/>
          <w:sz w:val="16"/>
          <w:szCs w:val="20"/>
        </w:rPr>
      </w:pPr>
      <w:r w:rsidRPr="00614265">
        <w:rPr>
          <w:rFonts w:cs="Arial"/>
          <w:b/>
          <w:color w:val="0070C0"/>
          <w:sz w:val="16"/>
          <w:szCs w:val="20"/>
        </w:rPr>
        <w:t>1</w:t>
      </w:r>
      <w:r w:rsidRPr="002E23F7">
        <w:rPr>
          <w:rFonts w:cs="Arial"/>
          <w:bCs/>
          <w:color w:val="0070C0"/>
          <w:sz w:val="16"/>
          <w:szCs w:val="20"/>
        </w:rPr>
        <w:t xml:space="preserve"> </w:t>
      </w:r>
      <w:hyperlink r:id="rId13" w:history="1">
        <w:r w:rsidRPr="002E23F7">
          <w:rPr>
            <w:rStyle w:val="Hyperlink"/>
            <w:rFonts w:cs="Arial"/>
            <w:bCs/>
            <w:sz w:val="16"/>
            <w:szCs w:val="20"/>
          </w:rPr>
          <w:t>UK Automotive invests £10.8 billion in first ‘electric decade’</w:t>
        </w:r>
      </w:hyperlink>
    </w:p>
    <w:p w14:paraId="18DA27C4" w14:textId="0655F867" w:rsidR="002E23F7" w:rsidRPr="002E23F7" w:rsidRDefault="002E23F7" w:rsidP="002E23F7">
      <w:pPr>
        <w:pStyle w:val="PlainText"/>
        <w:spacing w:line="276" w:lineRule="auto"/>
        <w:rPr>
          <w:rFonts w:cs="Arial"/>
          <w:bCs/>
          <w:color w:val="0070C0"/>
          <w:sz w:val="16"/>
          <w:szCs w:val="20"/>
          <w:lang w:val="en-US"/>
        </w:rPr>
      </w:pPr>
      <w:r w:rsidRPr="00614265">
        <w:rPr>
          <w:rFonts w:cs="Arial"/>
          <w:b/>
          <w:color w:val="0070C0"/>
          <w:sz w:val="16"/>
          <w:szCs w:val="20"/>
        </w:rPr>
        <w:t>2</w:t>
      </w:r>
      <w:r w:rsidRPr="002E23F7">
        <w:rPr>
          <w:rFonts w:cs="Arial"/>
          <w:bCs/>
          <w:color w:val="0070C0"/>
          <w:sz w:val="16"/>
          <w:szCs w:val="20"/>
        </w:rPr>
        <w:t xml:space="preserve"> </w:t>
      </w:r>
      <w:hyperlink r:id="rId14" w:history="1">
        <w:r w:rsidRPr="002E23F7">
          <w:rPr>
            <w:rStyle w:val="Hyperlink"/>
            <w:rFonts w:cs="Arial"/>
            <w:bCs/>
            <w:sz w:val="16"/>
            <w:szCs w:val="20"/>
          </w:rPr>
          <w:t>Global pressures hold back April car production</w:t>
        </w:r>
      </w:hyperlink>
    </w:p>
    <w:p w14:paraId="5F1C6E53" w14:textId="21D97097" w:rsidR="002E23F7" w:rsidRDefault="002E23F7" w:rsidP="00443CA1">
      <w:pPr>
        <w:pStyle w:val="PlainText"/>
        <w:spacing w:line="276" w:lineRule="auto"/>
        <w:rPr>
          <w:rFonts w:cs="Arial"/>
          <w:bCs/>
          <w:color w:val="0070C0"/>
          <w:sz w:val="16"/>
          <w:szCs w:val="20"/>
        </w:rPr>
      </w:pPr>
      <w:r w:rsidRPr="00614265">
        <w:rPr>
          <w:rFonts w:cs="Arial"/>
          <w:b/>
          <w:color w:val="0070C0"/>
          <w:sz w:val="16"/>
          <w:szCs w:val="20"/>
        </w:rPr>
        <w:t>3</w:t>
      </w:r>
      <w:r w:rsidRPr="002E23F7">
        <w:rPr>
          <w:rFonts w:cs="Arial"/>
          <w:bCs/>
          <w:color w:val="0070C0"/>
          <w:sz w:val="16"/>
          <w:szCs w:val="20"/>
        </w:rPr>
        <w:t xml:space="preserve"> ACEA data for 2021 – UK 190,727 BEV registrations vs Germany 356,425</w:t>
      </w:r>
    </w:p>
    <w:p w14:paraId="2DC11B1C" w14:textId="1ECB3EFB" w:rsidR="00614265" w:rsidRPr="00614265" w:rsidRDefault="00614265" w:rsidP="00443CA1">
      <w:pPr>
        <w:pStyle w:val="PlainText"/>
        <w:spacing w:line="276" w:lineRule="auto"/>
        <w:rPr>
          <w:rFonts w:cs="Arial"/>
          <w:bCs/>
          <w:color w:val="0070C0"/>
          <w:sz w:val="16"/>
          <w:szCs w:val="20"/>
          <w:lang w:val="en-US"/>
        </w:rPr>
      </w:pPr>
      <w:r w:rsidRPr="00614265">
        <w:rPr>
          <w:rFonts w:cs="Arial"/>
          <w:b/>
          <w:color w:val="0070C0"/>
          <w:sz w:val="16"/>
          <w:szCs w:val="20"/>
        </w:rPr>
        <w:t>4</w:t>
      </w:r>
      <w:r>
        <w:rPr>
          <w:rFonts w:cs="Arial"/>
          <w:bCs/>
          <w:color w:val="0070C0"/>
          <w:sz w:val="16"/>
          <w:szCs w:val="20"/>
        </w:rPr>
        <w:t xml:space="preserve"> </w:t>
      </w:r>
      <w:hyperlink r:id="rId15" w:history="1">
        <w:r w:rsidRPr="00614265">
          <w:rPr>
            <w:rStyle w:val="Hyperlink"/>
            <w:rFonts w:cs="Arial"/>
            <w:bCs/>
            <w:sz w:val="16"/>
            <w:szCs w:val="20"/>
          </w:rPr>
          <w:t>Covid stalls 2021 UK new car market but record EV sales show future direction</w:t>
        </w:r>
      </w:hyperlink>
    </w:p>
    <w:p w14:paraId="5BAB44B5" w14:textId="5BB981BD" w:rsidR="002E23F7" w:rsidRPr="002E23F7" w:rsidRDefault="00614265" w:rsidP="00443CA1">
      <w:pPr>
        <w:pStyle w:val="PlainText"/>
        <w:spacing w:line="276" w:lineRule="auto"/>
        <w:rPr>
          <w:rFonts w:cs="Arial"/>
          <w:bCs/>
          <w:color w:val="0070C0"/>
          <w:sz w:val="16"/>
          <w:szCs w:val="20"/>
          <w:lang w:val="en-US"/>
        </w:rPr>
      </w:pPr>
      <w:r w:rsidRPr="00614265">
        <w:rPr>
          <w:rFonts w:cs="Arial"/>
          <w:b/>
          <w:color w:val="0070C0"/>
          <w:sz w:val="16"/>
          <w:szCs w:val="20"/>
        </w:rPr>
        <w:t>5</w:t>
      </w:r>
      <w:r>
        <w:rPr>
          <w:rFonts w:cs="Arial"/>
          <w:bCs/>
          <w:color w:val="0070C0"/>
          <w:sz w:val="16"/>
          <w:szCs w:val="20"/>
        </w:rPr>
        <w:t xml:space="preserve"> </w:t>
      </w:r>
      <w:hyperlink r:id="rId16" w:history="1">
        <w:r w:rsidR="001A0D54" w:rsidRPr="001A0D54">
          <w:rPr>
            <w:rStyle w:val="Hyperlink"/>
            <w:rFonts w:cs="Arial"/>
            <w:bCs/>
            <w:sz w:val="16"/>
            <w:szCs w:val="20"/>
          </w:rPr>
          <w:t xml:space="preserve">SMMT April </w:t>
        </w:r>
        <w:r w:rsidR="002E23F7" w:rsidRPr="001A0D54">
          <w:rPr>
            <w:rStyle w:val="Hyperlink"/>
            <w:rFonts w:cs="Arial"/>
            <w:bCs/>
            <w:sz w:val="16"/>
            <w:szCs w:val="20"/>
          </w:rPr>
          <w:t>Outlook</w:t>
        </w:r>
      </w:hyperlink>
      <w:r w:rsidR="002E23F7">
        <w:rPr>
          <w:rFonts w:cs="Arial"/>
          <w:bCs/>
          <w:color w:val="0070C0"/>
          <w:sz w:val="16"/>
          <w:szCs w:val="20"/>
        </w:rPr>
        <w:t xml:space="preserve"> </w:t>
      </w:r>
    </w:p>
    <w:p w14:paraId="4215EBEA" w14:textId="77777777" w:rsidR="00C364CF" w:rsidRDefault="00C364CF" w:rsidP="00C90F6F">
      <w:pPr>
        <w:rPr>
          <w:rFonts w:ascii="Arial" w:hAnsi="Arial" w:cs="Arial"/>
          <w:color w:val="0070C0"/>
          <w:sz w:val="16"/>
          <w:szCs w:val="16"/>
        </w:rPr>
      </w:pPr>
    </w:p>
    <w:p w14:paraId="28A8D2CD" w14:textId="77777777" w:rsidR="00DA7F4C" w:rsidRDefault="00DA7F4C" w:rsidP="005474EC">
      <w:pPr>
        <w:autoSpaceDE w:val="0"/>
        <w:autoSpaceDN w:val="0"/>
        <w:spacing w:line="276" w:lineRule="auto"/>
        <w:jc w:val="both"/>
        <w:rPr>
          <w:rFonts w:ascii="Arial" w:hAnsi="Arial" w:cs="Arial"/>
          <w:b/>
          <w:bCs/>
          <w:color w:val="1074CB"/>
          <w:sz w:val="16"/>
          <w:szCs w:val="16"/>
        </w:rPr>
      </w:pPr>
    </w:p>
    <w:p w14:paraId="49D24886" w14:textId="37B7FE70" w:rsidR="005474EC" w:rsidRDefault="005474EC" w:rsidP="005474EC">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lastRenderedPageBreak/>
        <w:t>About SMMT and the UK automotive industry</w:t>
      </w:r>
    </w:p>
    <w:p w14:paraId="23351699" w14:textId="77777777" w:rsidR="005474EC" w:rsidRDefault="005474EC" w:rsidP="005474EC">
      <w:pPr>
        <w:autoSpaceDE w:val="0"/>
        <w:autoSpaceDN w:val="0"/>
        <w:spacing w:line="276" w:lineRule="auto"/>
        <w:jc w:val="both"/>
        <w:rPr>
          <w:rFonts w:ascii="Arial" w:hAnsi="Arial" w:cs="Arial"/>
          <w:color w:val="1074CB"/>
          <w:sz w:val="16"/>
          <w:szCs w:val="16"/>
        </w:rPr>
      </w:pPr>
    </w:p>
    <w:p w14:paraId="46B09DDC" w14:textId="77777777" w:rsidR="005474EC" w:rsidRPr="005F068F" w:rsidRDefault="005474EC" w:rsidP="005474EC">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00A4D632" w14:textId="77777777" w:rsidR="005474EC" w:rsidRPr="005F068F" w:rsidRDefault="005474EC" w:rsidP="005474EC">
      <w:pPr>
        <w:spacing w:line="276" w:lineRule="auto"/>
        <w:jc w:val="both"/>
        <w:rPr>
          <w:rFonts w:ascii="Arial" w:hAnsi="Arial" w:cs="Arial"/>
          <w:color w:val="1074CB"/>
          <w:sz w:val="16"/>
          <w:szCs w:val="16"/>
        </w:rPr>
      </w:pPr>
    </w:p>
    <w:p w14:paraId="4DD7C881" w14:textId="77777777" w:rsidR="005474EC" w:rsidRDefault="005474EC" w:rsidP="005474EC">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6A33D799" w14:textId="77777777" w:rsidR="005474EC" w:rsidRDefault="005474EC" w:rsidP="005474EC">
      <w:pPr>
        <w:spacing w:line="276" w:lineRule="auto"/>
        <w:jc w:val="both"/>
        <w:rPr>
          <w:rFonts w:ascii="Arial" w:hAnsi="Arial" w:cs="Arial"/>
          <w:color w:val="1074CB"/>
          <w:sz w:val="16"/>
          <w:szCs w:val="16"/>
        </w:rPr>
      </w:pPr>
    </w:p>
    <w:p w14:paraId="61E30782" w14:textId="77777777" w:rsidR="005474EC" w:rsidRDefault="005474EC" w:rsidP="005474EC">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5DA3FAE3" w14:textId="77777777" w:rsidR="005474EC" w:rsidRDefault="005474EC" w:rsidP="005474EC">
      <w:pPr>
        <w:autoSpaceDE w:val="0"/>
        <w:autoSpaceDN w:val="0"/>
        <w:spacing w:line="276" w:lineRule="auto"/>
        <w:jc w:val="both"/>
        <w:rPr>
          <w:rFonts w:ascii="Arial" w:hAnsi="Arial" w:cs="Arial"/>
          <w:color w:val="1074CB"/>
          <w:sz w:val="16"/>
          <w:szCs w:val="16"/>
        </w:rPr>
      </w:pPr>
    </w:p>
    <w:p w14:paraId="76DCCF8C" w14:textId="77777777" w:rsidR="005474EC" w:rsidRDefault="005474EC" w:rsidP="005474EC">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17" w:history="1">
        <w:r w:rsidRPr="00F878EF">
          <w:rPr>
            <w:rStyle w:val="Hyperlink"/>
            <w:rFonts w:ascii="Arial" w:hAnsi="Arial" w:cs="Arial"/>
            <w:sz w:val="16"/>
            <w:szCs w:val="16"/>
          </w:rPr>
          <w:t>smmt.co.uk/facts21</w:t>
        </w:r>
      </w:hyperlink>
    </w:p>
    <w:p w14:paraId="10131C15" w14:textId="77777777" w:rsidR="005474EC" w:rsidRDefault="005474EC" w:rsidP="005474EC">
      <w:pPr>
        <w:spacing w:line="276" w:lineRule="auto"/>
        <w:jc w:val="both"/>
        <w:rPr>
          <w:rFonts w:ascii="Arial" w:hAnsi="Arial" w:cs="Arial"/>
          <w:b/>
          <w:bCs/>
          <w:color w:val="0070C0"/>
          <w:sz w:val="16"/>
          <w:szCs w:val="16"/>
        </w:rPr>
      </w:pPr>
    </w:p>
    <w:p w14:paraId="48290C99" w14:textId="77777777" w:rsidR="005474EC" w:rsidRDefault="005474EC" w:rsidP="005474EC">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69D5218C" w14:textId="77777777" w:rsidR="005474EC" w:rsidRPr="003B3853" w:rsidRDefault="005474EC" w:rsidP="005474EC">
      <w:pPr>
        <w:spacing w:line="276" w:lineRule="auto"/>
        <w:ind w:right="280"/>
        <w:rPr>
          <w:rFonts w:ascii="Arial" w:hAnsi="Arial" w:cs="Arial"/>
          <w:b/>
          <w:bCs/>
          <w:color w:val="1074CB"/>
          <w:sz w:val="16"/>
          <w:szCs w:val="16"/>
        </w:rPr>
      </w:pPr>
    </w:p>
    <w:p w14:paraId="3074DB24" w14:textId="77777777" w:rsidR="005474EC" w:rsidRPr="00F9718B" w:rsidRDefault="005474EC" w:rsidP="005474EC">
      <w:pPr>
        <w:spacing w:line="276" w:lineRule="auto"/>
        <w:rPr>
          <w:rFonts w:ascii="Arial" w:hAnsi="Arial" w:cs="Arial"/>
          <w:b/>
          <w:color w:val="1074CB"/>
          <w:sz w:val="16"/>
        </w:rPr>
      </w:pPr>
      <w:r w:rsidRPr="00F9718B">
        <w:rPr>
          <w:rFonts w:ascii="Arial" w:hAnsi="Arial" w:cs="Arial"/>
          <w:b/>
          <w:color w:val="1074CB"/>
          <w:sz w:val="16"/>
        </w:rPr>
        <w:t>SMMT media contacts</w:t>
      </w:r>
    </w:p>
    <w:p w14:paraId="0E07C168" w14:textId="77777777" w:rsidR="005474EC" w:rsidRDefault="005474EC" w:rsidP="005474EC">
      <w:pPr>
        <w:spacing w:line="276" w:lineRule="auto"/>
        <w:ind w:right="280"/>
        <w:rPr>
          <w:rFonts w:ascii="Arial" w:hAnsi="Arial" w:cs="Arial"/>
          <w:color w:val="1074CB"/>
          <w:sz w:val="16"/>
          <w:szCs w:val="16"/>
        </w:rPr>
      </w:pPr>
      <w:r>
        <w:rPr>
          <w:rFonts w:ascii="Arial" w:hAnsi="Arial" w:cs="Arial"/>
          <w:color w:val="1074CB"/>
          <w:sz w:val="16"/>
          <w:szCs w:val="16"/>
        </w:rPr>
        <w:t xml:space="preserve">Paul Mauerhoff                       </w:t>
      </w:r>
      <w:r w:rsidRPr="00E34D6E">
        <w:rPr>
          <w:rFonts w:ascii="Arial" w:hAnsi="Arial" w:cs="Arial"/>
          <w:color w:val="1074CB"/>
          <w:sz w:val="16"/>
          <w:szCs w:val="16"/>
        </w:rPr>
        <w:t>07809 522181</w:t>
      </w:r>
      <w:r>
        <w:rPr>
          <w:rFonts w:ascii="Arial" w:hAnsi="Arial" w:cs="Arial"/>
          <w:color w:val="1074CB"/>
          <w:sz w:val="16"/>
          <w:szCs w:val="16"/>
        </w:rPr>
        <w:tab/>
      </w:r>
      <w:hyperlink r:id="rId18" w:history="1">
        <w:r w:rsidRPr="003E62ED">
          <w:rPr>
            <w:rStyle w:val="Hyperlink"/>
            <w:rFonts w:ascii="Arial" w:hAnsi="Arial" w:cs="Arial"/>
            <w:sz w:val="16"/>
            <w:szCs w:val="16"/>
          </w:rPr>
          <w:t>pmauerhoff@smmt.co.uk</w:t>
        </w:r>
      </w:hyperlink>
      <w:r>
        <w:rPr>
          <w:rFonts w:ascii="Arial" w:hAnsi="Arial" w:cs="Arial"/>
          <w:color w:val="1074CB"/>
          <w:sz w:val="16"/>
          <w:szCs w:val="16"/>
        </w:rPr>
        <w:t xml:space="preserve">  </w:t>
      </w:r>
    </w:p>
    <w:p w14:paraId="5A9377A4" w14:textId="77777777" w:rsidR="005474EC" w:rsidRPr="00C42E8B" w:rsidRDefault="005474EC" w:rsidP="005474EC">
      <w:pPr>
        <w:spacing w:line="276" w:lineRule="auto"/>
        <w:jc w:val="both"/>
        <w:rPr>
          <w:rFonts w:ascii="Arial" w:hAnsi="Arial" w:cs="Arial"/>
          <w:color w:val="0070C0"/>
          <w:sz w:val="16"/>
          <w:szCs w:val="16"/>
          <w:lang w:val="fr-FR"/>
        </w:rPr>
      </w:pPr>
      <w:r w:rsidRPr="00C42E8B">
        <w:rPr>
          <w:rFonts w:ascii="Arial" w:hAnsi="Arial" w:cs="Arial"/>
          <w:color w:val="0070C0"/>
          <w:sz w:val="16"/>
          <w:szCs w:val="16"/>
          <w:lang w:val="fr-FR"/>
        </w:rPr>
        <w:t>James Boley                           07927 668565</w:t>
      </w:r>
      <w:r w:rsidRPr="00C42E8B">
        <w:rPr>
          <w:rFonts w:ascii="Arial" w:hAnsi="Arial" w:cs="Arial"/>
          <w:color w:val="0070C0"/>
          <w:sz w:val="16"/>
          <w:szCs w:val="16"/>
          <w:lang w:val="fr-FR"/>
        </w:rPr>
        <w:tab/>
      </w:r>
      <w:hyperlink r:id="rId19" w:history="1">
        <w:r w:rsidRPr="00C42E8B">
          <w:rPr>
            <w:rStyle w:val="Hyperlink"/>
            <w:rFonts w:ascii="Arial" w:hAnsi="Arial" w:cs="Arial"/>
            <w:sz w:val="16"/>
            <w:szCs w:val="16"/>
            <w:lang w:val="fr-FR"/>
          </w:rPr>
          <w:t>jboley@smmt.co.uk</w:t>
        </w:r>
      </w:hyperlink>
      <w:r w:rsidRPr="00C42E8B">
        <w:rPr>
          <w:rFonts w:ascii="Arial" w:hAnsi="Arial" w:cs="Arial"/>
          <w:color w:val="0070C0"/>
          <w:sz w:val="16"/>
          <w:szCs w:val="16"/>
          <w:lang w:val="fr-FR"/>
        </w:rPr>
        <w:t xml:space="preserve"> </w:t>
      </w:r>
    </w:p>
    <w:p w14:paraId="6661A5A5" w14:textId="77777777" w:rsidR="005474EC" w:rsidRPr="00C3375B" w:rsidRDefault="005474EC" w:rsidP="005474EC">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2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sidRPr="003B3853">
        <w:rPr>
          <w:rFonts w:ascii="Arial" w:hAnsi="Arial" w:cs="Arial"/>
          <w:color w:val="0070C0"/>
          <w:sz w:val="16"/>
          <w:szCs w:val="16"/>
          <w:lang w:val="de-DE"/>
        </w:rPr>
        <w:t>Scott Clarke                            07912 799959</w:t>
      </w:r>
      <w:r w:rsidRPr="003B3853">
        <w:rPr>
          <w:rFonts w:ascii="Arial" w:hAnsi="Arial" w:cs="Arial"/>
          <w:color w:val="0070C0"/>
          <w:sz w:val="16"/>
          <w:szCs w:val="16"/>
          <w:lang w:val="de-DE"/>
        </w:rPr>
        <w:tab/>
      </w:r>
      <w:hyperlink r:id="rId21" w:history="1">
        <w:r w:rsidRPr="003B3853">
          <w:rPr>
            <w:rStyle w:val="Hyperlink"/>
            <w:rFonts w:ascii="Arial" w:hAnsi="Arial" w:cs="Arial"/>
            <w:sz w:val="16"/>
            <w:szCs w:val="16"/>
            <w:lang w:val="de-DE"/>
          </w:rPr>
          <w:t>sclarke@smmt.co.uk</w:t>
        </w:r>
      </w:hyperlink>
      <w:r w:rsidRPr="003B3853">
        <w:rPr>
          <w:lang w:val="de-DE"/>
        </w:rPr>
        <w:t>   </w:t>
      </w:r>
      <w:r w:rsidRPr="00C3375B">
        <w:rPr>
          <w:rFonts w:ascii="Arial" w:hAnsi="Arial" w:cs="Arial"/>
          <w:color w:val="0070C0"/>
          <w:sz w:val="16"/>
          <w:szCs w:val="16"/>
          <w:lang w:val="de-DE"/>
        </w:rPr>
        <w:t xml:space="preserve">     </w:t>
      </w:r>
    </w:p>
    <w:p w14:paraId="4B1C8754" w14:textId="77777777" w:rsidR="005474EC" w:rsidRPr="003B3853" w:rsidRDefault="005474EC" w:rsidP="005474EC">
      <w:pPr>
        <w:ind w:right="280"/>
        <w:rPr>
          <w:rFonts w:ascii="Arial" w:hAnsi="Arial" w:cs="Arial"/>
          <w:color w:val="1074CB"/>
          <w:sz w:val="16"/>
          <w:szCs w:val="16"/>
          <w:lang w:val="it-IT"/>
        </w:rPr>
      </w:pPr>
      <w:r w:rsidRPr="003B3853">
        <w:rPr>
          <w:rFonts w:ascii="Arial" w:hAnsi="Arial" w:cs="Arial"/>
          <w:color w:val="0070C0"/>
          <w:sz w:val="16"/>
          <w:szCs w:val="16"/>
          <w:lang w:val="it-IT"/>
        </w:rPr>
        <w:t xml:space="preserve">Emma Butcher </w:t>
      </w:r>
      <w:r w:rsidRPr="003B3853">
        <w:rPr>
          <w:rFonts w:ascii="Arial" w:hAnsi="Arial" w:cs="Arial"/>
          <w:color w:val="0070C0"/>
          <w:sz w:val="16"/>
          <w:szCs w:val="16"/>
          <w:lang w:val="it-IT"/>
        </w:rPr>
        <w:tab/>
        <w:t>               07880 191825</w:t>
      </w:r>
      <w:r w:rsidRPr="003B3853">
        <w:rPr>
          <w:rFonts w:ascii="Arial" w:hAnsi="Arial" w:cs="Arial"/>
          <w:color w:val="0070C0"/>
          <w:sz w:val="16"/>
          <w:szCs w:val="16"/>
          <w:lang w:val="it-IT"/>
        </w:rPr>
        <w:tab/>
      </w:r>
      <w:hyperlink r:id="rId22" w:history="1">
        <w:r w:rsidRPr="003B3853">
          <w:rPr>
            <w:rStyle w:val="Hyperlink"/>
            <w:rFonts w:ascii="Arial" w:hAnsi="Arial" w:cs="Arial"/>
            <w:sz w:val="16"/>
            <w:szCs w:val="16"/>
            <w:lang w:val="it-IT"/>
          </w:rPr>
          <w:t>ebutcher@smmt.co.uk</w:t>
        </w:r>
      </w:hyperlink>
      <w:r w:rsidRPr="003B3853">
        <w:rPr>
          <w:rFonts w:ascii="Arial" w:hAnsi="Arial" w:cs="Arial"/>
          <w:color w:val="0070C0"/>
          <w:sz w:val="16"/>
          <w:szCs w:val="16"/>
          <w:lang w:val="it-IT"/>
        </w:rPr>
        <w:t xml:space="preserve"> </w:t>
      </w:r>
    </w:p>
    <w:p w14:paraId="73052F98" w14:textId="77777777" w:rsidR="00833CED" w:rsidRPr="005474EC" w:rsidRDefault="00833CED" w:rsidP="00833CED">
      <w:pPr>
        <w:rPr>
          <w:b/>
          <w:lang w:val="it-IT"/>
        </w:rPr>
      </w:pPr>
    </w:p>
    <w:p w14:paraId="28FFD28E" w14:textId="77777777" w:rsidR="00D7474B" w:rsidRPr="00BB48BF" w:rsidRDefault="00D7474B" w:rsidP="00BB48BF">
      <w:pPr>
        <w:jc w:val="both"/>
        <w:rPr>
          <w:rFonts w:ascii="Arial" w:hAnsi="Arial" w:cs="Arial"/>
          <w:color w:val="0070C0"/>
          <w:sz w:val="16"/>
          <w:szCs w:val="16"/>
        </w:rPr>
      </w:pPr>
    </w:p>
    <w:sectPr w:rsidR="00D7474B" w:rsidRPr="00BB48BF" w:rsidSect="005474EC">
      <w:headerReference w:type="even" r:id="rId23"/>
      <w:headerReference w:type="default" r:id="rId24"/>
      <w:footerReference w:type="even" r:id="rId25"/>
      <w:footerReference w:type="default" r:id="rId26"/>
      <w:headerReference w:type="first" r:id="rId27"/>
      <w:footerReference w:type="first" r:id="rId28"/>
      <w:type w:val="continuous"/>
      <w:pgSz w:w="11899" w:h="16838"/>
      <w:pgMar w:top="1560" w:right="1126" w:bottom="709" w:left="1276" w:header="0"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EF77" w14:textId="77777777" w:rsidR="005A4E65" w:rsidRDefault="005A4E65">
      <w:r>
        <w:separator/>
      </w:r>
    </w:p>
  </w:endnote>
  <w:endnote w:type="continuationSeparator" w:id="0">
    <w:p w14:paraId="1B8F9BEE" w14:textId="77777777" w:rsidR="005A4E65" w:rsidRDefault="005A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1B1" w14:textId="77777777" w:rsidR="009D57C9" w:rsidRDefault="009D5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C79" w14:textId="77777777" w:rsidR="00FC7921" w:rsidRDefault="00FC7921">
    <w:pPr>
      <w:pStyle w:val="Footer"/>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F4CF" w14:textId="77777777" w:rsidR="009D57C9" w:rsidRDefault="009D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B374" w14:textId="77777777" w:rsidR="005A4E65" w:rsidRDefault="005A4E65">
      <w:r>
        <w:separator/>
      </w:r>
    </w:p>
  </w:footnote>
  <w:footnote w:type="continuationSeparator" w:id="0">
    <w:p w14:paraId="015B4ACD" w14:textId="77777777" w:rsidR="005A4E65" w:rsidRDefault="005A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4BD" w14:textId="77777777" w:rsidR="009D57C9" w:rsidRDefault="009D5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3C85" w14:textId="77777777" w:rsidR="00FC7921" w:rsidRDefault="00FC7921">
    <w:pPr>
      <w:pStyle w:val="Header"/>
    </w:pPr>
  </w:p>
  <w:p w14:paraId="3CBADCB5" w14:textId="43506714" w:rsidR="0091499C" w:rsidRPr="00931C74" w:rsidRDefault="0091499C" w:rsidP="0091499C">
    <w:pPr>
      <w:ind w:left="-851"/>
      <w:rPr>
        <w:rFonts w:ascii="Arial" w:hAnsi="Arial" w:cs="Arial"/>
        <w:b/>
        <w:sz w:val="27"/>
        <w:szCs w:val="27"/>
        <w:lang w:val="es-ES"/>
      </w:rPr>
    </w:pPr>
    <w:r>
      <w:rPr>
        <w:rFonts w:ascii="Arial" w:hAnsi="Arial" w:cs="Arial"/>
        <w:b/>
        <w:noProof/>
        <w:sz w:val="27"/>
        <w:szCs w:val="27"/>
      </w:rPr>
      <w:drawing>
        <wp:anchor distT="0" distB="0" distL="114300" distR="114300" simplePos="0" relativeHeight="251657728" behindDoc="0" locked="0" layoutInCell="1" allowOverlap="1" wp14:anchorId="67B1DF4C" wp14:editId="2DD054C1">
          <wp:simplePos x="0" y="0"/>
          <wp:positionH relativeFrom="column">
            <wp:posOffset>5070475</wp:posOffset>
          </wp:positionH>
          <wp:positionV relativeFrom="paragraph">
            <wp:posOffset>13335</wp:posOffset>
          </wp:positionV>
          <wp:extent cx="1438275"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52450"/>
                  </a:xfrm>
                  <a:prstGeom prst="rect">
                    <a:avLst/>
                  </a:prstGeom>
                  <a:noFill/>
                  <a:ln w="9525">
                    <a:noFill/>
                    <a:miter lim="800000"/>
                    <a:headEnd/>
                    <a:tailEnd/>
                  </a:ln>
                </pic:spPr>
              </pic:pic>
            </a:graphicData>
          </a:graphic>
        </wp:anchor>
      </w:drawing>
    </w:r>
    <w:r>
      <w:rPr>
        <w:rFonts w:ascii="Arial" w:hAnsi="Arial" w:cs="Arial"/>
        <w:b/>
        <w:sz w:val="27"/>
        <w:szCs w:val="27"/>
        <w:lang w:val="es-ES"/>
      </w:rPr>
      <w:t xml:space="preserve">          </w:t>
    </w:r>
    <w:r w:rsidRPr="00931C74">
      <w:rPr>
        <w:rFonts w:ascii="Arial" w:hAnsi="Arial" w:cs="Arial"/>
        <w:b/>
        <w:sz w:val="27"/>
        <w:szCs w:val="27"/>
        <w:lang w:val="es-ES"/>
      </w:rPr>
      <w:t xml:space="preserve"> </w:t>
    </w:r>
    <w:r>
      <w:rPr>
        <w:noProof/>
      </w:rPr>
      <w:drawing>
        <wp:inline distT="0" distB="0" distL="0" distR="0" wp14:anchorId="2C504A67" wp14:editId="1F43268A">
          <wp:extent cx="1500996" cy="523459"/>
          <wp:effectExtent l="0" t="0" r="4445" b="0"/>
          <wp:docPr id="6" name="Picture 6" descr="APC - Advanced Propuls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 - Advanced Propulsion Cent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365" cy="530214"/>
                  </a:xfrm>
                  <a:prstGeom prst="rect">
                    <a:avLst/>
                  </a:prstGeom>
                  <a:noFill/>
                  <a:ln>
                    <a:noFill/>
                  </a:ln>
                </pic:spPr>
              </pic:pic>
            </a:graphicData>
          </a:graphic>
        </wp:inline>
      </w:drawing>
    </w:r>
    <w:r>
      <w:rPr>
        <w:rFonts w:ascii="Arial" w:hAnsi="Arial" w:cs="Arial"/>
        <w:b/>
        <w:sz w:val="27"/>
        <w:szCs w:val="27"/>
        <w:lang w:val="es-ES"/>
      </w:rPr>
      <w:t xml:space="preserve">              </w:t>
    </w:r>
    <w:r>
      <w:rPr>
        <w:noProof/>
      </w:rPr>
      <w:drawing>
        <wp:inline distT="0" distB="0" distL="0" distR="0" wp14:anchorId="6E2A3CCB" wp14:editId="656B2E95">
          <wp:extent cx="897147" cy="747968"/>
          <wp:effectExtent l="0" t="0" r="0" b="0"/>
          <wp:docPr id="7" name="Picture 7" descr="Innovat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ate 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98" cy="757098"/>
                  </a:xfrm>
                  <a:prstGeom prst="rect">
                    <a:avLst/>
                  </a:prstGeom>
                  <a:noFill/>
                  <a:ln>
                    <a:noFill/>
                  </a:ln>
                </pic:spPr>
              </pic:pic>
            </a:graphicData>
          </a:graphic>
        </wp:inline>
      </w:drawing>
    </w:r>
    <w:r>
      <w:rPr>
        <w:rFonts w:ascii="Arial" w:hAnsi="Arial" w:cs="Arial"/>
        <w:b/>
        <w:sz w:val="27"/>
        <w:szCs w:val="27"/>
        <w:lang w:val="es-ES"/>
      </w:rPr>
      <w:t xml:space="preserve">          </w:t>
    </w:r>
    <w:r>
      <w:rPr>
        <w:noProof/>
      </w:rPr>
      <w:drawing>
        <wp:inline distT="0" distB="0" distL="0" distR="0" wp14:anchorId="5BE6E743" wp14:editId="4442ED13">
          <wp:extent cx="1199072" cy="566520"/>
          <wp:effectExtent l="0" t="0" r="1270" b="5080"/>
          <wp:docPr id="8" name="Picture 8" descr="Department for International Trade (DIT) logo - Actionable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for International Trade (DIT) logo - Actionable Ins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591" cy="570545"/>
                  </a:xfrm>
                  <a:prstGeom prst="rect">
                    <a:avLst/>
                  </a:prstGeom>
                  <a:noFill/>
                  <a:ln>
                    <a:noFill/>
                  </a:ln>
                </pic:spPr>
              </pic:pic>
            </a:graphicData>
          </a:graphic>
        </wp:inline>
      </w:drawing>
    </w:r>
  </w:p>
  <w:p w14:paraId="7C28B858" w14:textId="22581602" w:rsidR="00FC7921" w:rsidRDefault="00FC792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621F" w14:textId="4FB2E334" w:rsidR="00FC7921" w:rsidRDefault="00FC7921" w:rsidP="00C97AE0">
    <w:pPr>
      <w:pStyle w:val="Header"/>
    </w:pPr>
  </w:p>
  <w:p w14:paraId="71F63173" w14:textId="7F3CD0E2" w:rsidR="00FC7921" w:rsidRPr="00931C74" w:rsidRDefault="00FC7921" w:rsidP="00624423">
    <w:pPr>
      <w:ind w:left="-851"/>
      <w:rPr>
        <w:rFonts w:ascii="Arial" w:hAnsi="Arial" w:cs="Arial"/>
        <w:b/>
        <w:sz w:val="27"/>
        <w:szCs w:val="27"/>
        <w:lang w:val="es-ES"/>
      </w:rPr>
    </w:pPr>
    <w:r>
      <w:rPr>
        <w:rFonts w:ascii="Arial" w:hAnsi="Arial" w:cs="Arial"/>
        <w:b/>
        <w:noProof/>
        <w:sz w:val="27"/>
        <w:szCs w:val="27"/>
      </w:rPr>
      <w:drawing>
        <wp:anchor distT="0" distB="0" distL="114300" distR="114300" simplePos="0" relativeHeight="251656704" behindDoc="0" locked="0" layoutInCell="1" allowOverlap="1" wp14:anchorId="6219BD67" wp14:editId="77E4BEA2">
          <wp:simplePos x="0" y="0"/>
          <wp:positionH relativeFrom="column">
            <wp:posOffset>5070475</wp:posOffset>
          </wp:positionH>
          <wp:positionV relativeFrom="paragraph">
            <wp:posOffset>13335</wp:posOffset>
          </wp:positionV>
          <wp:extent cx="1438275" cy="5524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52450"/>
                  </a:xfrm>
                  <a:prstGeom prst="rect">
                    <a:avLst/>
                  </a:prstGeom>
                  <a:noFill/>
                  <a:ln w="9525">
                    <a:noFill/>
                    <a:miter lim="800000"/>
                    <a:headEnd/>
                    <a:tailEnd/>
                  </a:ln>
                </pic:spPr>
              </pic:pic>
            </a:graphicData>
          </a:graphic>
        </wp:anchor>
      </w:drawing>
    </w:r>
    <w:r w:rsidR="00B9543A">
      <w:rPr>
        <w:rFonts w:ascii="Arial" w:hAnsi="Arial" w:cs="Arial"/>
        <w:b/>
        <w:sz w:val="27"/>
        <w:szCs w:val="27"/>
        <w:lang w:val="es-ES"/>
      </w:rPr>
      <w:t xml:space="preserve">     </w:t>
    </w:r>
    <w:r w:rsidR="0091499C">
      <w:rPr>
        <w:rFonts w:ascii="Arial" w:hAnsi="Arial" w:cs="Arial"/>
        <w:b/>
        <w:sz w:val="27"/>
        <w:szCs w:val="27"/>
        <w:lang w:val="es-ES"/>
      </w:rPr>
      <w:t xml:space="preserve">  </w:t>
    </w:r>
    <w:r w:rsidRPr="00931C74">
      <w:rPr>
        <w:rFonts w:ascii="Arial" w:hAnsi="Arial" w:cs="Arial"/>
        <w:b/>
        <w:sz w:val="27"/>
        <w:szCs w:val="27"/>
        <w:lang w:val="es-ES"/>
      </w:rPr>
      <w:t xml:space="preserve"> </w:t>
    </w:r>
    <w:r w:rsidR="00B9543A">
      <w:rPr>
        <w:noProof/>
      </w:rPr>
      <w:drawing>
        <wp:inline distT="0" distB="0" distL="0" distR="0" wp14:anchorId="2F4C39E9" wp14:editId="494BA327">
          <wp:extent cx="1500996" cy="523459"/>
          <wp:effectExtent l="0" t="0" r="4445" b="0"/>
          <wp:docPr id="1" name="Picture 1" descr="APC - Advanced Propuls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 - Advanced Propulsion Cent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365" cy="530214"/>
                  </a:xfrm>
                  <a:prstGeom prst="rect">
                    <a:avLst/>
                  </a:prstGeom>
                  <a:noFill/>
                  <a:ln>
                    <a:noFill/>
                  </a:ln>
                </pic:spPr>
              </pic:pic>
            </a:graphicData>
          </a:graphic>
        </wp:inline>
      </w:drawing>
    </w:r>
    <w:r w:rsidR="0091499C">
      <w:rPr>
        <w:rFonts w:ascii="Arial" w:hAnsi="Arial" w:cs="Arial"/>
        <w:b/>
        <w:sz w:val="27"/>
        <w:szCs w:val="27"/>
        <w:lang w:val="es-ES"/>
      </w:rPr>
      <w:t xml:space="preserve">              </w:t>
    </w:r>
    <w:r w:rsidR="0091499C">
      <w:rPr>
        <w:noProof/>
      </w:rPr>
      <w:drawing>
        <wp:inline distT="0" distB="0" distL="0" distR="0" wp14:anchorId="5718E06C" wp14:editId="54BA2908">
          <wp:extent cx="897147" cy="747968"/>
          <wp:effectExtent l="0" t="0" r="0" b="0"/>
          <wp:docPr id="2" name="Picture 2" descr="Innovat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ate 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98" cy="757098"/>
                  </a:xfrm>
                  <a:prstGeom prst="rect">
                    <a:avLst/>
                  </a:prstGeom>
                  <a:noFill/>
                  <a:ln>
                    <a:noFill/>
                  </a:ln>
                </pic:spPr>
              </pic:pic>
            </a:graphicData>
          </a:graphic>
        </wp:inline>
      </w:drawing>
    </w:r>
    <w:r w:rsidR="0091499C">
      <w:rPr>
        <w:rFonts w:ascii="Arial" w:hAnsi="Arial" w:cs="Arial"/>
        <w:b/>
        <w:sz w:val="27"/>
        <w:szCs w:val="27"/>
        <w:lang w:val="es-ES"/>
      </w:rPr>
      <w:t xml:space="preserve">          </w:t>
    </w:r>
    <w:r w:rsidR="0091499C">
      <w:rPr>
        <w:noProof/>
      </w:rPr>
      <w:drawing>
        <wp:inline distT="0" distB="0" distL="0" distR="0" wp14:anchorId="43364EDB" wp14:editId="58D12541">
          <wp:extent cx="1199072" cy="566520"/>
          <wp:effectExtent l="0" t="0" r="1270" b="5080"/>
          <wp:docPr id="3" name="Picture 3" descr="Department for International Trade (DIT) logo - Actionable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for International Trade (DIT) logo - Actionable Ins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591" cy="570545"/>
                  </a:xfrm>
                  <a:prstGeom prst="rect">
                    <a:avLst/>
                  </a:prstGeom>
                  <a:noFill/>
                  <a:ln>
                    <a:noFill/>
                  </a:ln>
                </pic:spPr>
              </pic:pic>
            </a:graphicData>
          </a:graphic>
        </wp:inline>
      </w:drawing>
    </w:r>
  </w:p>
  <w:p w14:paraId="012EE580" w14:textId="77777777" w:rsidR="005474EC" w:rsidRPr="00FF64AE" w:rsidRDefault="005474EC" w:rsidP="005474E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69E"/>
    <w:multiLevelType w:val="hybridMultilevel"/>
    <w:tmpl w:val="BDD8BD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96FA2"/>
    <w:multiLevelType w:val="hybridMultilevel"/>
    <w:tmpl w:val="F372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51D7"/>
    <w:multiLevelType w:val="hybridMultilevel"/>
    <w:tmpl w:val="D2B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4E0E"/>
    <w:multiLevelType w:val="hybridMultilevel"/>
    <w:tmpl w:val="52FCE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946EC0"/>
    <w:multiLevelType w:val="hybridMultilevel"/>
    <w:tmpl w:val="1824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44968"/>
    <w:multiLevelType w:val="hybridMultilevel"/>
    <w:tmpl w:val="9D84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A5FD6"/>
    <w:multiLevelType w:val="hybridMultilevel"/>
    <w:tmpl w:val="A49215B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480FED"/>
    <w:multiLevelType w:val="hybridMultilevel"/>
    <w:tmpl w:val="84507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E20D9"/>
    <w:multiLevelType w:val="hybridMultilevel"/>
    <w:tmpl w:val="A1CC8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42677"/>
    <w:multiLevelType w:val="hybridMultilevel"/>
    <w:tmpl w:val="AACA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E49F5"/>
    <w:multiLevelType w:val="hybridMultilevel"/>
    <w:tmpl w:val="057E3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16834"/>
    <w:multiLevelType w:val="hybridMultilevel"/>
    <w:tmpl w:val="82020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63B1B"/>
    <w:multiLevelType w:val="hybridMultilevel"/>
    <w:tmpl w:val="DA381EB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20C79"/>
    <w:multiLevelType w:val="hybridMultilevel"/>
    <w:tmpl w:val="82020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97D22"/>
    <w:multiLevelType w:val="hybridMultilevel"/>
    <w:tmpl w:val="C284C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31139"/>
    <w:multiLevelType w:val="hybridMultilevel"/>
    <w:tmpl w:val="3C0856BC"/>
    <w:lvl w:ilvl="0" w:tplc="9230E39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720E5"/>
    <w:multiLevelType w:val="hybridMultilevel"/>
    <w:tmpl w:val="4BC0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AD038C"/>
    <w:multiLevelType w:val="hybridMultilevel"/>
    <w:tmpl w:val="A5147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D8494D"/>
    <w:multiLevelType w:val="hybridMultilevel"/>
    <w:tmpl w:val="EC10C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705DE"/>
    <w:multiLevelType w:val="hybridMultilevel"/>
    <w:tmpl w:val="AC106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FD7CE5"/>
    <w:multiLevelType w:val="multilevel"/>
    <w:tmpl w:val="3B989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2E3511"/>
    <w:multiLevelType w:val="multilevel"/>
    <w:tmpl w:val="398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0A18"/>
    <w:multiLevelType w:val="hybridMultilevel"/>
    <w:tmpl w:val="6D48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E765D1"/>
    <w:multiLevelType w:val="hybridMultilevel"/>
    <w:tmpl w:val="ACFCB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1"/>
  </w:num>
  <w:num w:numId="6">
    <w:abstractNumId w:val="2"/>
  </w:num>
  <w:num w:numId="7">
    <w:abstractNumId w:val="15"/>
  </w:num>
  <w:num w:numId="8">
    <w:abstractNumId w:val="1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22"/>
  </w:num>
  <w:num w:numId="13">
    <w:abstractNumId w:val="10"/>
  </w:num>
  <w:num w:numId="14">
    <w:abstractNumId w:val="7"/>
  </w:num>
  <w:num w:numId="15">
    <w:abstractNumId w:val="12"/>
  </w:num>
  <w:num w:numId="16">
    <w:abstractNumId w:val="19"/>
  </w:num>
  <w:num w:numId="17">
    <w:abstractNumId w:val="21"/>
  </w:num>
  <w:num w:numId="18">
    <w:abstractNumId w:val="13"/>
  </w:num>
  <w:num w:numId="19">
    <w:abstractNumId w:val="11"/>
  </w:num>
  <w:num w:numId="20">
    <w:abstractNumId w:val="3"/>
  </w:num>
  <w:num w:numId="21">
    <w:abstractNumId w:val="0"/>
  </w:num>
  <w:num w:numId="22">
    <w:abstractNumId w:val="23"/>
  </w:num>
  <w:num w:numId="23">
    <w:abstractNumId w:val="17"/>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DA"/>
    <w:rsid w:val="000037B1"/>
    <w:rsid w:val="00014689"/>
    <w:rsid w:val="00035ECA"/>
    <w:rsid w:val="00035FDB"/>
    <w:rsid w:val="000373C1"/>
    <w:rsid w:val="000416DA"/>
    <w:rsid w:val="0004570F"/>
    <w:rsid w:val="00047168"/>
    <w:rsid w:val="00047E6C"/>
    <w:rsid w:val="000551BE"/>
    <w:rsid w:val="00062DC8"/>
    <w:rsid w:val="00065D63"/>
    <w:rsid w:val="00065D9C"/>
    <w:rsid w:val="00066084"/>
    <w:rsid w:val="00067EE0"/>
    <w:rsid w:val="00080345"/>
    <w:rsid w:val="00082CC6"/>
    <w:rsid w:val="00083381"/>
    <w:rsid w:val="00083949"/>
    <w:rsid w:val="00090E95"/>
    <w:rsid w:val="0009464C"/>
    <w:rsid w:val="00094CDC"/>
    <w:rsid w:val="00094FDD"/>
    <w:rsid w:val="000A0F6F"/>
    <w:rsid w:val="000A6379"/>
    <w:rsid w:val="000A7C19"/>
    <w:rsid w:val="000B4DD4"/>
    <w:rsid w:val="000B502F"/>
    <w:rsid w:val="000B70D3"/>
    <w:rsid w:val="000B7926"/>
    <w:rsid w:val="000C31BD"/>
    <w:rsid w:val="000D1C1F"/>
    <w:rsid w:val="000D50B6"/>
    <w:rsid w:val="000E5DCF"/>
    <w:rsid w:val="000E62EE"/>
    <w:rsid w:val="000E6841"/>
    <w:rsid w:val="000E7B0C"/>
    <w:rsid w:val="000F388F"/>
    <w:rsid w:val="000F3D80"/>
    <w:rsid w:val="000F6295"/>
    <w:rsid w:val="001029A9"/>
    <w:rsid w:val="00114D02"/>
    <w:rsid w:val="0011797F"/>
    <w:rsid w:val="00121A44"/>
    <w:rsid w:val="001234FB"/>
    <w:rsid w:val="00123792"/>
    <w:rsid w:val="00131F4E"/>
    <w:rsid w:val="00137916"/>
    <w:rsid w:val="00140203"/>
    <w:rsid w:val="001417AE"/>
    <w:rsid w:val="001453FC"/>
    <w:rsid w:val="00146647"/>
    <w:rsid w:val="00154581"/>
    <w:rsid w:val="00156D3F"/>
    <w:rsid w:val="00157DE7"/>
    <w:rsid w:val="0016157F"/>
    <w:rsid w:val="00165F83"/>
    <w:rsid w:val="001667E6"/>
    <w:rsid w:val="001747B8"/>
    <w:rsid w:val="001772EC"/>
    <w:rsid w:val="00177FBF"/>
    <w:rsid w:val="00180703"/>
    <w:rsid w:val="0018386A"/>
    <w:rsid w:val="00184A2B"/>
    <w:rsid w:val="001855C0"/>
    <w:rsid w:val="001878BF"/>
    <w:rsid w:val="001939C4"/>
    <w:rsid w:val="00193F7B"/>
    <w:rsid w:val="001962B1"/>
    <w:rsid w:val="00197457"/>
    <w:rsid w:val="001A0D54"/>
    <w:rsid w:val="001A418E"/>
    <w:rsid w:val="001B2EB6"/>
    <w:rsid w:val="001B3629"/>
    <w:rsid w:val="001B3E0B"/>
    <w:rsid w:val="001B4C02"/>
    <w:rsid w:val="001C0076"/>
    <w:rsid w:val="001C347C"/>
    <w:rsid w:val="001D3FAA"/>
    <w:rsid w:val="001D5437"/>
    <w:rsid w:val="001E45F4"/>
    <w:rsid w:val="001E6B89"/>
    <w:rsid w:val="001F1822"/>
    <w:rsid w:val="001F22BF"/>
    <w:rsid w:val="00207714"/>
    <w:rsid w:val="00210997"/>
    <w:rsid w:val="00212D6B"/>
    <w:rsid w:val="002133C5"/>
    <w:rsid w:val="00213B51"/>
    <w:rsid w:val="0021764B"/>
    <w:rsid w:val="002310E8"/>
    <w:rsid w:val="00231296"/>
    <w:rsid w:val="00234D64"/>
    <w:rsid w:val="00237F8C"/>
    <w:rsid w:val="002442E3"/>
    <w:rsid w:val="00244EFD"/>
    <w:rsid w:val="002519ED"/>
    <w:rsid w:val="00253276"/>
    <w:rsid w:val="00254239"/>
    <w:rsid w:val="0025766D"/>
    <w:rsid w:val="00257AF7"/>
    <w:rsid w:val="00264101"/>
    <w:rsid w:val="00267879"/>
    <w:rsid w:val="00267AB6"/>
    <w:rsid w:val="00271C55"/>
    <w:rsid w:val="0028435F"/>
    <w:rsid w:val="00297BE9"/>
    <w:rsid w:val="002A5DC4"/>
    <w:rsid w:val="002A712B"/>
    <w:rsid w:val="002B2B25"/>
    <w:rsid w:val="002B2D16"/>
    <w:rsid w:val="002B37CB"/>
    <w:rsid w:val="002D4662"/>
    <w:rsid w:val="002D5E66"/>
    <w:rsid w:val="002D741C"/>
    <w:rsid w:val="002E23F7"/>
    <w:rsid w:val="002E5507"/>
    <w:rsid w:val="002F3021"/>
    <w:rsid w:val="002F6C1F"/>
    <w:rsid w:val="00313222"/>
    <w:rsid w:val="00314DB6"/>
    <w:rsid w:val="003160A9"/>
    <w:rsid w:val="00321A52"/>
    <w:rsid w:val="00321DFD"/>
    <w:rsid w:val="003247D6"/>
    <w:rsid w:val="00331646"/>
    <w:rsid w:val="00337669"/>
    <w:rsid w:val="003464D9"/>
    <w:rsid w:val="00346722"/>
    <w:rsid w:val="003469F5"/>
    <w:rsid w:val="00351023"/>
    <w:rsid w:val="0035249A"/>
    <w:rsid w:val="00356F4F"/>
    <w:rsid w:val="00364277"/>
    <w:rsid w:val="00365A85"/>
    <w:rsid w:val="00377020"/>
    <w:rsid w:val="003771D3"/>
    <w:rsid w:val="00380660"/>
    <w:rsid w:val="00394AEE"/>
    <w:rsid w:val="003967EC"/>
    <w:rsid w:val="003A5568"/>
    <w:rsid w:val="003A7541"/>
    <w:rsid w:val="003B1EA5"/>
    <w:rsid w:val="003B7FB0"/>
    <w:rsid w:val="003C359D"/>
    <w:rsid w:val="003C4F0D"/>
    <w:rsid w:val="003C7CA4"/>
    <w:rsid w:val="003D0FFE"/>
    <w:rsid w:val="003D1CCE"/>
    <w:rsid w:val="003D3034"/>
    <w:rsid w:val="003D54BF"/>
    <w:rsid w:val="003D643C"/>
    <w:rsid w:val="003D793A"/>
    <w:rsid w:val="003E0DEB"/>
    <w:rsid w:val="003E42A8"/>
    <w:rsid w:val="003E4515"/>
    <w:rsid w:val="00402B9D"/>
    <w:rsid w:val="00412B9F"/>
    <w:rsid w:val="0041452A"/>
    <w:rsid w:val="004222E8"/>
    <w:rsid w:val="004373F8"/>
    <w:rsid w:val="00437400"/>
    <w:rsid w:val="00440579"/>
    <w:rsid w:val="00440DB5"/>
    <w:rsid w:val="0044207A"/>
    <w:rsid w:val="00443CA1"/>
    <w:rsid w:val="004471C3"/>
    <w:rsid w:val="004577EA"/>
    <w:rsid w:val="0046187B"/>
    <w:rsid w:val="00463DA0"/>
    <w:rsid w:val="00464099"/>
    <w:rsid w:val="004710C5"/>
    <w:rsid w:val="0047365D"/>
    <w:rsid w:val="00474F21"/>
    <w:rsid w:val="00480D85"/>
    <w:rsid w:val="004A492C"/>
    <w:rsid w:val="004B0DEB"/>
    <w:rsid w:val="004B5A2D"/>
    <w:rsid w:val="004C4A43"/>
    <w:rsid w:val="004C4D7D"/>
    <w:rsid w:val="004C5C64"/>
    <w:rsid w:val="004D16B8"/>
    <w:rsid w:val="004D29D6"/>
    <w:rsid w:val="004D29EF"/>
    <w:rsid w:val="004D48D3"/>
    <w:rsid w:val="004D5CB7"/>
    <w:rsid w:val="004E2A54"/>
    <w:rsid w:val="004E481C"/>
    <w:rsid w:val="004F3835"/>
    <w:rsid w:val="005052B7"/>
    <w:rsid w:val="0050749E"/>
    <w:rsid w:val="005115E5"/>
    <w:rsid w:val="00520FB4"/>
    <w:rsid w:val="00523DC5"/>
    <w:rsid w:val="00525FB0"/>
    <w:rsid w:val="0053068E"/>
    <w:rsid w:val="00531592"/>
    <w:rsid w:val="00531622"/>
    <w:rsid w:val="00533905"/>
    <w:rsid w:val="005350D9"/>
    <w:rsid w:val="0053635A"/>
    <w:rsid w:val="00537C3D"/>
    <w:rsid w:val="0054039A"/>
    <w:rsid w:val="0054437A"/>
    <w:rsid w:val="0054516E"/>
    <w:rsid w:val="0054572E"/>
    <w:rsid w:val="005474EC"/>
    <w:rsid w:val="00552F67"/>
    <w:rsid w:val="00563CB7"/>
    <w:rsid w:val="005667C2"/>
    <w:rsid w:val="00567603"/>
    <w:rsid w:val="0057006B"/>
    <w:rsid w:val="0057062E"/>
    <w:rsid w:val="00570909"/>
    <w:rsid w:val="00573468"/>
    <w:rsid w:val="0057377C"/>
    <w:rsid w:val="00582D83"/>
    <w:rsid w:val="005947A8"/>
    <w:rsid w:val="005A1ABC"/>
    <w:rsid w:val="005A2AF4"/>
    <w:rsid w:val="005A4E65"/>
    <w:rsid w:val="005B46C3"/>
    <w:rsid w:val="005B761A"/>
    <w:rsid w:val="005D049F"/>
    <w:rsid w:val="005D0E97"/>
    <w:rsid w:val="005E2029"/>
    <w:rsid w:val="005F0101"/>
    <w:rsid w:val="005F0C6B"/>
    <w:rsid w:val="005F633A"/>
    <w:rsid w:val="006105EA"/>
    <w:rsid w:val="00613327"/>
    <w:rsid w:val="00614265"/>
    <w:rsid w:val="00615A8D"/>
    <w:rsid w:val="00624423"/>
    <w:rsid w:val="00630384"/>
    <w:rsid w:val="006324B9"/>
    <w:rsid w:val="00634A65"/>
    <w:rsid w:val="0063506B"/>
    <w:rsid w:val="00655252"/>
    <w:rsid w:val="00657EEB"/>
    <w:rsid w:val="00661FE8"/>
    <w:rsid w:val="00663B0F"/>
    <w:rsid w:val="00667790"/>
    <w:rsid w:val="00670C31"/>
    <w:rsid w:val="00680BE5"/>
    <w:rsid w:val="00684330"/>
    <w:rsid w:val="00684665"/>
    <w:rsid w:val="00684CC5"/>
    <w:rsid w:val="00686779"/>
    <w:rsid w:val="00692DEE"/>
    <w:rsid w:val="006A2843"/>
    <w:rsid w:val="006C4D34"/>
    <w:rsid w:val="006D23E3"/>
    <w:rsid w:val="006D312B"/>
    <w:rsid w:val="006D31A4"/>
    <w:rsid w:val="006D7F0A"/>
    <w:rsid w:val="006E0458"/>
    <w:rsid w:val="006E6D8A"/>
    <w:rsid w:val="006F2262"/>
    <w:rsid w:val="006F3605"/>
    <w:rsid w:val="006F4C5C"/>
    <w:rsid w:val="006F6F79"/>
    <w:rsid w:val="006F7EA1"/>
    <w:rsid w:val="00700606"/>
    <w:rsid w:val="00703236"/>
    <w:rsid w:val="00703411"/>
    <w:rsid w:val="00707C9C"/>
    <w:rsid w:val="00715F25"/>
    <w:rsid w:val="00727D2A"/>
    <w:rsid w:val="00731FDD"/>
    <w:rsid w:val="00736ED3"/>
    <w:rsid w:val="007406D4"/>
    <w:rsid w:val="00746D36"/>
    <w:rsid w:val="00751B88"/>
    <w:rsid w:val="007557B7"/>
    <w:rsid w:val="007575DA"/>
    <w:rsid w:val="007616E5"/>
    <w:rsid w:val="007642E0"/>
    <w:rsid w:val="0076522F"/>
    <w:rsid w:val="00773E4A"/>
    <w:rsid w:val="007763BC"/>
    <w:rsid w:val="007825D9"/>
    <w:rsid w:val="007826E9"/>
    <w:rsid w:val="007851D4"/>
    <w:rsid w:val="007926FF"/>
    <w:rsid w:val="00797996"/>
    <w:rsid w:val="00797CE6"/>
    <w:rsid w:val="007A009D"/>
    <w:rsid w:val="007C6761"/>
    <w:rsid w:val="007C6917"/>
    <w:rsid w:val="007C6C92"/>
    <w:rsid w:val="007F4EF1"/>
    <w:rsid w:val="00807CAB"/>
    <w:rsid w:val="00812A73"/>
    <w:rsid w:val="0082009B"/>
    <w:rsid w:val="008211A0"/>
    <w:rsid w:val="0082236A"/>
    <w:rsid w:val="008248A8"/>
    <w:rsid w:val="00830A59"/>
    <w:rsid w:val="008318D4"/>
    <w:rsid w:val="00831E8D"/>
    <w:rsid w:val="0083317D"/>
    <w:rsid w:val="00833CED"/>
    <w:rsid w:val="00833EF6"/>
    <w:rsid w:val="00834D05"/>
    <w:rsid w:val="00834D46"/>
    <w:rsid w:val="008403CD"/>
    <w:rsid w:val="008425C6"/>
    <w:rsid w:val="00843D6F"/>
    <w:rsid w:val="008446CA"/>
    <w:rsid w:val="00844B12"/>
    <w:rsid w:val="00844D13"/>
    <w:rsid w:val="00845A7D"/>
    <w:rsid w:val="00850B51"/>
    <w:rsid w:val="00851305"/>
    <w:rsid w:val="00855218"/>
    <w:rsid w:val="00857B7D"/>
    <w:rsid w:val="0086161A"/>
    <w:rsid w:val="008621B9"/>
    <w:rsid w:val="0086397D"/>
    <w:rsid w:val="008648A1"/>
    <w:rsid w:val="00865252"/>
    <w:rsid w:val="00866415"/>
    <w:rsid w:val="008669C0"/>
    <w:rsid w:val="00866AE9"/>
    <w:rsid w:val="008750B2"/>
    <w:rsid w:val="008808BE"/>
    <w:rsid w:val="008861B6"/>
    <w:rsid w:val="00892840"/>
    <w:rsid w:val="00893E06"/>
    <w:rsid w:val="008A1435"/>
    <w:rsid w:val="008B7634"/>
    <w:rsid w:val="008C4F7F"/>
    <w:rsid w:val="008D1D42"/>
    <w:rsid w:val="008E0E0E"/>
    <w:rsid w:val="008E64FD"/>
    <w:rsid w:val="008F17F6"/>
    <w:rsid w:val="008F4EBA"/>
    <w:rsid w:val="009062DA"/>
    <w:rsid w:val="00914700"/>
    <w:rsid w:val="0091499C"/>
    <w:rsid w:val="00915113"/>
    <w:rsid w:val="0091602C"/>
    <w:rsid w:val="00930026"/>
    <w:rsid w:val="00931C74"/>
    <w:rsid w:val="00935FD7"/>
    <w:rsid w:val="0095049D"/>
    <w:rsid w:val="009512BE"/>
    <w:rsid w:val="009524A7"/>
    <w:rsid w:val="00953C90"/>
    <w:rsid w:val="00953FEF"/>
    <w:rsid w:val="00955E09"/>
    <w:rsid w:val="009577B6"/>
    <w:rsid w:val="00962E34"/>
    <w:rsid w:val="009644EC"/>
    <w:rsid w:val="00966B5C"/>
    <w:rsid w:val="00970A07"/>
    <w:rsid w:val="00970AE0"/>
    <w:rsid w:val="00970E8E"/>
    <w:rsid w:val="00975492"/>
    <w:rsid w:val="0098481D"/>
    <w:rsid w:val="009870BF"/>
    <w:rsid w:val="00993359"/>
    <w:rsid w:val="00993EAE"/>
    <w:rsid w:val="00994703"/>
    <w:rsid w:val="009B3813"/>
    <w:rsid w:val="009C0960"/>
    <w:rsid w:val="009C51AC"/>
    <w:rsid w:val="009D0115"/>
    <w:rsid w:val="009D57C9"/>
    <w:rsid w:val="009E2628"/>
    <w:rsid w:val="009E3353"/>
    <w:rsid w:val="009E4A5B"/>
    <w:rsid w:val="009E62B0"/>
    <w:rsid w:val="009E79A7"/>
    <w:rsid w:val="00A01538"/>
    <w:rsid w:val="00A0683F"/>
    <w:rsid w:val="00A204C3"/>
    <w:rsid w:val="00A24750"/>
    <w:rsid w:val="00A30471"/>
    <w:rsid w:val="00A42FDA"/>
    <w:rsid w:val="00A4451D"/>
    <w:rsid w:val="00A45162"/>
    <w:rsid w:val="00A473A8"/>
    <w:rsid w:val="00A60D3E"/>
    <w:rsid w:val="00A62172"/>
    <w:rsid w:val="00A6331A"/>
    <w:rsid w:val="00A661F7"/>
    <w:rsid w:val="00A67F7C"/>
    <w:rsid w:val="00A71F95"/>
    <w:rsid w:val="00A7422E"/>
    <w:rsid w:val="00A80092"/>
    <w:rsid w:val="00A80563"/>
    <w:rsid w:val="00A83358"/>
    <w:rsid w:val="00A8367A"/>
    <w:rsid w:val="00A84549"/>
    <w:rsid w:val="00A85EB6"/>
    <w:rsid w:val="00A9014F"/>
    <w:rsid w:val="00A918C6"/>
    <w:rsid w:val="00A95BD2"/>
    <w:rsid w:val="00AA10AA"/>
    <w:rsid w:val="00AC4D8E"/>
    <w:rsid w:val="00AD007C"/>
    <w:rsid w:val="00AD1119"/>
    <w:rsid w:val="00AD16A6"/>
    <w:rsid w:val="00AE2217"/>
    <w:rsid w:val="00AE4805"/>
    <w:rsid w:val="00AF7DDC"/>
    <w:rsid w:val="00B023B2"/>
    <w:rsid w:val="00B046C4"/>
    <w:rsid w:val="00B10725"/>
    <w:rsid w:val="00B22C97"/>
    <w:rsid w:val="00B31C3A"/>
    <w:rsid w:val="00B32E78"/>
    <w:rsid w:val="00B35E70"/>
    <w:rsid w:val="00B40ACF"/>
    <w:rsid w:val="00B5164F"/>
    <w:rsid w:val="00B53EF9"/>
    <w:rsid w:val="00B54986"/>
    <w:rsid w:val="00B6690B"/>
    <w:rsid w:val="00B70906"/>
    <w:rsid w:val="00B7477F"/>
    <w:rsid w:val="00B81B0A"/>
    <w:rsid w:val="00B86FB9"/>
    <w:rsid w:val="00B9543A"/>
    <w:rsid w:val="00B95EB0"/>
    <w:rsid w:val="00BA732D"/>
    <w:rsid w:val="00BA799C"/>
    <w:rsid w:val="00BB105E"/>
    <w:rsid w:val="00BB35FB"/>
    <w:rsid w:val="00BB389A"/>
    <w:rsid w:val="00BB3BDB"/>
    <w:rsid w:val="00BB48BF"/>
    <w:rsid w:val="00BC617D"/>
    <w:rsid w:val="00BC6DF4"/>
    <w:rsid w:val="00BD4AC8"/>
    <w:rsid w:val="00BE0047"/>
    <w:rsid w:val="00BE13DE"/>
    <w:rsid w:val="00BE3901"/>
    <w:rsid w:val="00BF1601"/>
    <w:rsid w:val="00C01951"/>
    <w:rsid w:val="00C06D38"/>
    <w:rsid w:val="00C076FC"/>
    <w:rsid w:val="00C13C96"/>
    <w:rsid w:val="00C2417F"/>
    <w:rsid w:val="00C3177C"/>
    <w:rsid w:val="00C34305"/>
    <w:rsid w:val="00C364CF"/>
    <w:rsid w:val="00C40D16"/>
    <w:rsid w:val="00C4288D"/>
    <w:rsid w:val="00C457BE"/>
    <w:rsid w:val="00C50C1B"/>
    <w:rsid w:val="00C50F25"/>
    <w:rsid w:val="00C7164A"/>
    <w:rsid w:val="00C73159"/>
    <w:rsid w:val="00C76C67"/>
    <w:rsid w:val="00C770A8"/>
    <w:rsid w:val="00C90F6F"/>
    <w:rsid w:val="00C9379B"/>
    <w:rsid w:val="00C97AE0"/>
    <w:rsid w:val="00CA30A7"/>
    <w:rsid w:val="00CA6074"/>
    <w:rsid w:val="00CB0976"/>
    <w:rsid w:val="00CB5E6A"/>
    <w:rsid w:val="00CC555C"/>
    <w:rsid w:val="00CC5F08"/>
    <w:rsid w:val="00CD1122"/>
    <w:rsid w:val="00CE2640"/>
    <w:rsid w:val="00CE2ADF"/>
    <w:rsid w:val="00CE3BE6"/>
    <w:rsid w:val="00CF0336"/>
    <w:rsid w:val="00CF28DF"/>
    <w:rsid w:val="00CF4D4F"/>
    <w:rsid w:val="00D0077E"/>
    <w:rsid w:val="00D01201"/>
    <w:rsid w:val="00D04106"/>
    <w:rsid w:val="00D04699"/>
    <w:rsid w:val="00D1253B"/>
    <w:rsid w:val="00D13DF8"/>
    <w:rsid w:val="00D14430"/>
    <w:rsid w:val="00D22B5B"/>
    <w:rsid w:val="00D22D3F"/>
    <w:rsid w:val="00D253A6"/>
    <w:rsid w:val="00D2588A"/>
    <w:rsid w:val="00D31FDA"/>
    <w:rsid w:val="00D34673"/>
    <w:rsid w:val="00D376BC"/>
    <w:rsid w:val="00D4038B"/>
    <w:rsid w:val="00D52EF5"/>
    <w:rsid w:val="00D53A47"/>
    <w:rsid w:val="00D546CD"/>
    <w:rsid w:val="00D61210"/>
    <w:rsid w:val="00D613F9"/>
    <w:rsid w:val="00D7474B"/>
    <w:rsid w:val="00D74F40"/>
    <w:rsid w:val="00D75F27"/>
    <w:rsid w:val="00D814DE"/>
    <w:rsid w:val="00D81B56"/>
    <w:rsid w:val="00D858AB"/>
    <w:rsid w:val="00D876EB"/>
    <w:rsid w:val="00D92187"/>
    <w:rsid w:val="00D94C94"/>
    <w:rsid w:val="00D95CA9"/>
    <w:rsid w:val="00D969E5"/>
    <w:rsid w:val="00DA3618"/>
    <w:rsid w:val="00DA649A"/>
    <w:rsid w:val="00DA7F4C"/>
    <w:rsid w:val="00DC29FC"/>
    <w:rsid w:val="00DC7422"/>
    <w:rsid w:val="00DD779D"/>
    <w:rsid w:val="00DE68D5"/>
    <w:rsid w:val="00DE779F"/>
    <w:rsid w:val="00DF5DC9"/>
    <w:rsid w:val="00E01B63"/>
    <w:rsid w:val="00E02242"/>
    <w:rsid w:val="00E031D9"/>
    <w:rsid w:val="00E2256E"/>
    <w:rsid w:val="00E230DB"/>
    <w:rsid w:val="00E33030"/>
    <w:rsid w:val="00E40E4E"/>
    <w:rsid w:val="00E46536"/>
    <w:rsid w:val="00E46D7F"/>
    <w:rsid w:val="00E52288"/>
    <w:rsid w:val="00E52427"/>
    <w:rsid w:val="00E539DD"/>
    <w:rsid w:val="00E540A2"/>
    <w:rsid w:val="00E5626F"/>
    <w:rsid w:val="00E60CCB"/>
    <w:rsid w:val="00E61686"/>
    <w:rsid w:val="00E657F4"/>
    <w:rsid w:val="00E7601C"/>
    <w:rsid w:val="00E83E28"/>
    <w:rsid w:val="00E92051"/>
    <w:rsid w:val="00E9228F"/>
    <w:rsid w:val="00E92CD4"/>
    <w:rsid w:val="00EA31A8"/>
    <w:rsid w:val="00EA32E4"/>
    <w:rsid w:val="00EA7439"/>
    <w:rsid w:val="00EA7DAF"/>
    <w:rsid w:val="00EB6201"/>
    <w:rsid w:val="00EC4AB9"/>
    <w:rsid w:val="00EC7A58"/>
    <w:rsid w:val="00ED4DCB"/>
    <w:rsid w:val="00EE1C32"/>
    <w:rsid w:val="00EE4924"/>
    <w:rsid w:val="00EE7C21"/>
    <w:rsid w:val="00EF27CB"/>
    <w:rsid w:val="00F0029A"/>
    <w:rsid w:val="00F00464"/>
    <w:rsid w:val="00F010EA"/>
    <w:rsid w:val="00F118C6"/>
    <w:rsid w:val="00F13B31"/>
    <w:rsid w:val="00F1768A"/>
    <w:rsid w:val="00F27ABE"/>
    <w:rsid w:val="00F309E4"/>
    <w:rsid w:val="00F51F7C"/>
    <w:rsid w:val="00F52203"/>
    <w:rsid w:val="00F52EB7"/>
    <w:rsid w:val="00F65806"/>
    <w:rsid w:val="00F717F3"/>
    <w:rsid w:val="00F71F3F"/>
    <w:rsid w:val="00F83520"/>
    <w:rsid w:val="00F930B0"/>
    <w:rsid w:val="00F94CFC"/>
    <w:rsid w:val="00FA5048"/>
    <w:rsid w:val="00FA642A"/>
    <w:rsid w:val="00FB038B"/>
    <w:rsid w:val="00FB2797"/>
    <w:rsid w:val="00FB6D7E"/>
    <w:rsid w:val="00FC05A2"/>
    <w:rsid w:val="00FC7921"/>
    <w:rsid w:val="00FD05A1"/>
    <w:rsid w:val="00FD3C0F"/>
    <w:rsid w:val="00FE08C7"/>
    <w:rsid w:val="00FE1DFE"/>
    <w:rsid w:val="00FE684B"/>
    <w:rsid w:val="00FF1014"/>
    <w:rsid w:val="00FF17CB"/>
    <w:rsid w:val="00FF64AE"/>
    <w:rsid w:val="00FF78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877AC2"/>
  <w15:docId w15:val="{47E0DC14-1D0B-4AA1-A4D9-11D77968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DA"/>
    <w:rPr>
      <w:rFonts w:ascii="Times" w:eastAsia="Times" w:hAnsi="Times"/>
      <w:sz w:val="24"/>
      <w:lang w:val="en-GB" w:eastAsia="en-GB"/>
    </w:rPr>
  </w:style>
  <w:style w:type="paragraph" w:styleId="Heading1">
    <w:name w:val="heading 1"/>
    <w:basedOn w:val="Normal"/>
    <w:next w:val="Normal"/>
    <w:link w:val="Heading1Char"/>
    <w:qFormat/>
    <w:rsid w:val="008A6C24"/>
    <w:pPr>
      <w:keepNext/>
      <w:autoSpaceDE w:val="0"/>
      <w:autoSpaceDN w:val="0"/>
      <w:adjustRightInd w:val="0"/>
      <w:spacing w:before="240" w:after="60" w:line="276" w:lineRule="auto"/>
      <w:outlineLvl w:val="0"/>
    </w:pPr>
    <w:rPr>
      <w:rFonts w:ascii="Cambria" w:eastAsia="Times New Roman" w:hAnsi="Cambria"/>
      <w:b/>
      <w:bCs/>
      <w:kern w:val="32"/>
      <w:sz w:val="32"/>
      <w:szCs w:val="32"/>
      <w:lang w:val="en-US"/>
    </w:rPr>
  </w:style>
  <w:style w:type="paragraph" w:styleId="Heading4">
    <w:name w:val="heading 4"/>
    <w:basedOn w:val="Normal"/>
    <w:next w:val="Normal"/>
    <w:link w:val="Heading4Char"/>
    <w:uiPriority w:val="9"/>
    <w:semiHidden/>
    <w:unhideWhenUsed/>
    <w:rsid w:val="00212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48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6C33"/>
    <w:pPr>
      <w:tabs>
        <w:tab w:val="center" w:pos="4320"/>
        <w:tab w:val="right" w:pos="8640"/>
      </w:tabs>
      <w:autoSpaceDE w:val="0"/>
      <w:autoSpaceDN w:val="0"/>
      <w:adjustRightInd w:val="0"/>
      <w:spacing w:line="276" w:lineRule="auto"/>
    </w:pPr>
    <w:rPr>
      <w:rFonts w:ascii="Arial" w:eastAsia="Calibri" w:hAnsi="Arial" w:cs="Arial"/>
      <w:color w:val="0D2255"/>
      <w:sz w:val="20"/>
    </w:rPr>
  </w:style>
  <w:style w:type="paragraph" w:styleId="Footer">
    <w:name w:val="footer"/>
    <w:basedOn w:val="Normal"/>
    <w:semiHidden/>
    <w:rsid w:val="00AF6C33"/>
    <w:pPr>
      <w:tabs>
        <w:tab w:val="center" w:pos="4320"/>
        <w:tab w:val="right" w:pos="8640"/>
      </w:tabs>
      <w:autoSpaceDE w:val="0"/>
      <w:autoSpaceDN w:val="0"/>
      <w:adjustRightInd w:val="0"/>
      <w:spacing w:line="276" w:lineRule="auto"/>
    </w:pPr>
    <w:rPr>
      <w:rFonts w:ascii="Arial" w:eastAsia="Calibri" w:hAnsi="Arial" w:cs="Arial"/>
      <w:color w:val="0D2255"/>
      <w:sz w:val="20"/>
    </w:rPr>
  </w:style>
  <w:style w:type="paragraph" w:styleId="BodyTextIndent">
    <w:name w:val="Body Text Indent"/>
    <w:basedOn w:val="Normal"/>
    <w:semiHidden/>
    <w:rsid w:val="00AF6C33"/>
    <w:pPr>
      <w:autoSpaceDE w:val="0"/>
      <w:autoSpaceDN w:val="0"/>
      <w:adjustRightInd w:val="0"/>
      <w:spacing w:line="276" w:lineRule="auto"/>
      <w:ind w:left="2268"/>
    </w:pPr>
    <w:rPr>
      <w:rFonts w:ascii="Arial" w:eastAsia="Calibri" w:hAnsi="Arial" w:cs="Arial"/>
      <w:noProof/>
      <w:color w:val="0D2255"/>
      <w:sz w:val="20"/>
    </w:rPr>
  </w:style>
  <w:style w:type="paragraph" w:styleId="BlockText">
    <w:name w:val="Block Text"/>
    <w:basedOn w:val="Normal"/>
    <w:semiHidden/>
    <w:rsid w:val="00AF6C33"/>
    <w:pPr>
      <w:autoSpaceDE w:val="0"/>
      <w:autoSpaceDN w:val="0"/>
      <w:adjustRightInd w:val="0"/>
      <w:spacing w:line="276" w:lineRule="auto"/>
      <w:ind w:left="2268" w:right="275"/>
    </w:pPr>
    <w:rPr>
      <w:rFonts w:ascii="Arial" w:eastAsia="Calibri" w:hAnsi="Arial" w:cs="Arial"/>
      <w:noProof/>
      <w:color w:val="0D2255"/>
      <w:sz w:val="20"/>
    </w:rPr>
  </w:style>
  <w:style w:type="paragraph" w:styleId="BodyText">
    <w:name w:val="Body Text"/>
    <w:basedOn w:val="Normal"/>
    <w:semiHidden/>
    <w:rsid w:val="00AF6C33"/>
    <w:pPr>
      <w:autoSpaceDE w:val="0"/>
      <w:autoSpaceDN w:val="0"/>
      <w:adjustRightInd w:val="0"/>
      <w:spacing w:line="276" w:lineRule="auto"/>
      <w:ind w:right="43"/>
    </w:pPr>
    <w:rPr>
      <w:rFonts w:ascii="Arial" w:eastAsia="Calibri" w:hAnsi="Arial" w:cs="Arial"/>
      <w:noProof/>
      <w:color w:val="0D2255"/>
      <w:sz w:val="20"/>
    </w:rPr>
  </w:style>
  <w:style w:type="paragraph" w:customStyle="1" w:styleId="Heading">
    <w:name w:val="Heading"/>
    <w:basedOn w:val="Heading1"/>
    <w:next w:val="Normal"/>
    <w:qFormat/>
    <w:rsid w:val="008A6C24"/>
    <w:pPr>
      <w:keepNext w:val="0"/>
      <w:spacing w:before="0" w:after="0"/>
    </w:pPr>
    <w:rPr>
      <w:rFonts w:ascii="Arial" w:eastAsia="Calibri" w:hAnsi="Arial" w:cs="Arial"/>
      <w:bCs w:val="0"/>
      <w:color w:val="1074CB"/>
      <w:kern w:val="0"/>
      <w:sz w:val="36"/>
      <w:szCs w:val="36"/>
    </w:rPr>
  </w:style>
  <w:style w:type="character" w:customStyle="1" w:styleId="Heading1Char">
    <w:name w:val="Heading 1 Char"/>
    <w:link w:val="Heading1"/>
    <w:rsid w:val="008A6C24"/>
    <w:rPr>
      <w:rFonts w:ascii="Cambria" w:eastAsia="Times New Roman" w:hAnsi="Cambria" w:cs="Times New Roman"/>
      <w:b/>
      <w:bCs/>
      <w:kern w:val="32"/>
      <w:sz w:val="32"/>
      <w:szCs w:val="32"/>
      <w:lang w:val="en-US"/>
    </w:rPr>
  </w:style>
  <w:style w:type="paragraph" w:styleId="NoSpacing">
    <w:name w:val="No Spacing"/>
    <w:uiPriority w:val="1"/>
    <w:qFormat/>
    <w:rsid w:val="008A6C24"/>
    <w:pPr>
      <w:autoSpaceDE w:val="0"/>
      <w:autoSpaceDN w:val="0"/>
      <w:adjustRightInd w:val="0"/>
    </w:pPr>
    <w:rPr>
      <w:rFonts w:ascii="Arial" w:hAnsi="Arial" w:cs="Arial"/>
      <w:color w:val="0D2255"/>
      <w:lang w:val="en-GB" w:eastAsia="en-GB"/>
    </w:rPr>
  </w:style>
  <w:style w:type="paragraph" w:styleId="BalloonText">
    <w:name w:val="Balloon Text"/>
    <w:basedOn w:val="Normal"/>
    <w:link w:val="BalloonTextChar"/>
    <w:uiPriority w:val="99"/>
    <w:semiHidden/>
    <w:unhideWhenUsed/>
    <w:rsid w:val="001C347C"/>
    <w:pPr>
      <w:autoSpaceDE w:val="0"/>
      <w:autoSpaceDN w:val="0"/>
      <w:adjustRightInd w:val="0"/>
    </w:pPr>
    <w:rPr>
      <w:rFonts w:ascii="Tahoma" w:eastAsia="Calibri" w:hAnsi="Tahoma" w:cs="Tahoma"/>
      <w:color w:val="0D2255"/>
      <w:sz w:val="16"/>
      <w:szCs w:val="16"/>
    </w:rPr>
  </w:style>
  <w:style w:type="character" w:customStyle="1" w:styleId="BalloonTextChar">
    <w:name w:val="Balloon Text Char"/>
    <w:basedOn w:val="DefaultParagraphFont"/>
    <w:link w:val="BalloonText"/>
    <w:uiPriority w:val="99"/>
    <w:semiHidden/>
    <w:rsid w:val="001C347C"/>
    <w:rPr>
      <w:rFonts w:ascii="Tahoma" w:hAnsi="Tahoma" w:cs="Tahoma"/>
      <w:color w:val="0D2255"/>
      <w:sz w:val="16"/>
      <w:szCs w:val="16"/>
    </w:rPr>
  </w:style>
  <w:style w:type="character" w:styleId="Hyperlink">
    <w:name w:val="Hyperlink"/>
    <w:basedOn w:val="DefaultParagraphFont"/>
    <w:unhideWhenUsed/>
    <w:rsid w:val="00A42FDA"/>
    <w:rPr>
      <w:color w:val="0000FF"/>
      <w:u w:val="single"/>
    </w:rPr>
  </w:style>
  <w:style w:type="paragraph" w:styleId="NormalWeb">
    <w:name w:val="Normal (Web)"/>
    <w:basedOn w:val="Normal"/>
    <w:uiPriority w:val="99"/>
    <w:semiHidden/>
    <w:unhideWhenUsed/>
    <w:rsid w:val="00A42FDA"/>
    <w:pPr>
      <w:spacing w:before="240" w:after="240"/>
    </w:pPr>
    <w:rPr>
      <w:rFonts w:ascii="Times New Roman" w:eastAsiaTheme="minorHAnsi" w:hAnsi="Times New Roman"/>
      <w:sz w:val="26"/>
      <w:szCs w:val="26"/>
      <w:lang w:val="en-US" w:eastAsia="en-US"/>
    </w:rPr>
  </w:style>
  <w:style w:type="paragraph" w:styleId="ListParagraph">
    <w:name w:val="List Paragraph"/>
    <w:basedOn w:val="Normal"/>
    <w:link w:val="ListParagraphChar"/>
    <w:uiPriority w:val="34"/>
    <w:qFormat/>
    <w:rsid w:val="00A42FDA"/>
    <w:pPr>
      <w:autoSpaceDE w:val="0"/>
      <w:autoSpaceDN w:val="0"/>
      <w:adjustRightInd w:val="0"/>
      <w:spacing w:line="276" w:lineRule="auto"/>
      <w:ind w:left="720"/>
      <w:contextualSpacing/>
    </w:pPr>
    <w:rPr>
      <w:rFonts w:ascii="Arial" w:eastAsia="Calibri" w:hAnsi="Arial" w:cs="Arial"/>
      <w:color w:val="0D2255"/>
      <w:sz w:val="20"/>
    </w:rPr>
  </w:style>
  <w:style w:type="paragraph" w:styleId="Title">
    <w:name w:val="Title"/>
    <w:basedOn w:val="Normal"/>
    <w:link w:val="TitleChar"/>
    <w:qFormat/>
    <w:rsid w:val="00A24750"/>
    <w:pPr>
      <w:jc w:val="center"/>
    </w:pPr>
    <w:rPr>
      <w:rFonts w:ascii="Times New Roman" w:eastAsia="Times New Roman" w:hAnsi="Times New Roman"/>
      <w:b/>
      <w:sz w:val="32"/>
    </w:rPr>
  </w:style>
  <w:style w:type="character" w:customStyle="1" w:styleId="TitleChar">
    <w:name w:val="Title Char"/>
    <w:basedOn w:val="DefaultParagraphFont"/>
    <w:link w:val="Title"/>
    <w:rsid w:val="00A24750"/>
    <w:rPr>
      <w:rFonts w:ascii="Times New Roman" w:eastAsia="Times New Roman" w:hAnsi="Times New Roman"/>
      <w:b/>
      <w:sz w:val="32"/>
      <w:lang w:val="en-GB" w:eastAsia="en-GB"/>
    </w:rPr>
  </w:style>
  <w:style w:type="paragraph" w:styleId="PlainText">
    <w:name w:val="Plain Text"/>
    <w:basedOn w:val="Normal"/>
    <w:link w:val="PlainTextChar"/>
    <w:uiPriority w:val="99"/>
    <w:unhideWhenUsed/>
    <w:rsid w:val="000416DA"/>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0416DA"/>
    <w:rPr>
      <w:rFonts w:ascii="Arial" w:eastAsiaTheme="minorHAnsi" w:hAnsi="Arial" w:cstheme="minorBidi"/>
      <w:szCs w:val="21"/>
      <w:lang w:val="en-GB"/>
    </w:rPr>
  </w:style>
  <w:style w:type="character" w:styleId="FollowedHyperlink">
    <w:name w:val="FollowedHyperlink"/>
    <w:basedOn w:val="DefaultParagraphFont"/>
    <w:uiPriority w:val="99"/>
    <w:semiHidden/>
    <w:unhideWhenUsed/>
    <w:rsid w:val="008403CD"/>
    <w:rPr>
      <w:color w:val="800080" w:themeColor="followedHyperlink"/>
      <w:u w:val="single"/>
    </w:rPr>
  </w:style>
  <w:style w:type="character" w:styleId="CommentReference">
    <w:name w:val="annotation reference"/>
    <w:basedOn w:val="DefaultParagraphFont"/>
    <w:uiPriority w:val="99"/>
    <w:semiHidden/>
    <w:unhideWhenUsed/>
    <w:rsid w:val="00065D9C"/>
    <w:rPr>
      <w:sz w:val="16"/>
      <w:szCs w:val="16"/>
    </w:rPr>
  </w:style>
  <w:style w:type="paragraph" w:styleId="CommentText">
    <w:name w:val="annotation text"/>
    <w:basedOn w:val="Normal"/>
    <w:link w:val="CommentTextChar"/>
    <w:uiPriority w:val="99"/>
    <w:unhideWhenUsed/>
    <w:rsid w:val="00065D9C"/>
    <w:rPr>
      <w:sz w:val="20"/>
    </w:rPr>
  </w:style>
  <w:style w:type="character" w:customStyle="1" w:styleId="CommentTextChar">
    <w:name w:val="Comment Text Char"/>
    <w:basedOn w:val="DefaultParagraphFont"/>
    <w:link w:val="CommentText"/>
    <w:uiPriority w:val="99"/>
    <w:rsid w:val="00065D9C"/>
    <w:rPr>
      <w:rFonts w:ascii="Times" w:eastAsia="Times" w:hAnsi="Times"/>
      <w:lang w:val="en-GB" w:eastAsia="en-GB"/>
    </w:rPr>
  </w:style>
  <w:style w:type="paragraph" w:styleId="CommentSubject">
    <w:name w:val="annotation subject"/>
    <w:basedOn w:val="CommentText"/>
    <w:next w:val="CommentText"/>
    <w:link w:val="CommentSubjectChar"/>
    <w:uiPriority w:val="99"/>
    <w:semiHidden/>
    <w:unhideWhenUsed/>
    <w:rsid w:val="00065D9C"/>
    <w:rPr>
      <w:b/>
      <w:bCs/>
    </w:rPr>
  </w:style>
  <w:style w:type="character" w:customStyle="1" w:styleId="CommentSubjectChar">
    <w:name w:val="Comment Subject Char"/>
    <w:basedOn w:val="CommentTextChar"/>
    <w:link w:val="CommentSubject"/>
    <w:uiPriority w:val="99"/>
    <w:semiHidden/>
    <w:rsid w:val="00065D9C"/>
    <w:rPr>
      <w:rFonts w:ascii="Times" w:eastAsia="Times" w:hAnsi="Times"/>
      <w:b/>
      <w:bCs/>
      <w:lang w:val="en-GB" w:eastAsia="en-GB"/>
    </w:rPr>
  </w:style>
  <w:style w:type="paragraph" w:styleId="Revision">
    <w:name w:val="Revision"/>
    <w:hidden/>
    <w:uiPriority w:val="99"/>
    <w:semiHidden/>
    <w:rsid w:val="0076522F"/>
    <w:rPr>
      <w:rFonts w:ascii="Times" w:eastAsia="Times" w:hAnsi="Times"/>
      <w:sz w:val="24"/>
      <w:lang w:val="en-GB" w:eastAsia="en-GB"/>
    </w:rPr>
  </w:style>
  <w:style w:type="character" w:customStyle="1" w:styleId="ListParagraphChar">
    <w:name w:val="List Paragraph Char"/>
    <w:basedOn w:val="DefaultParagraphFont"/>
    <w:link w:val="ListParagraph"/>
    <w:uiPriority w:val="34"/>
    <w:locked/>
    <w:rsid w:val="00525FB0"/>
    <w:rPr>
      <w:rFonts w:ascii="Arial" w:hAnsi="Arial" w:cs="Arial"/>
      <w:color w:val="0D2255"/>
      <w:lang w:val="en-GB" w:eastAsia="en-GB"/>
    </w:rPr>
  </w:style>
  <w:style w:type="character" w:customStyle="1" w:styleId="NichtaufgelsteErwhnung1">
    <w:name w:val="Nicht aufgelöste Erwähnung1"/>
    <w:basedOn w:val="DefaultParagraphFont"/>
    <w:uiPriority w:val="99"/>
    <w:semiHidden/>
    <w:unhideWhenUsed/>
    <w:rsid w:val="00582D83"/>
    <w:rPr>
      <w:color w:val="605E5C"/>
      <w:shd w:val="clear" w:color="auto" w:fill="E1DFDD"/>
    </w:rPr>
  </w:style>
  <w:style w:type="character" w:customStyle="1" w:styleId="Heading5Char">
    <w:name w:val="Heading 5 Char"/>
    <w:basedOn w:val="DefaultParagraphFont"/>
    <w:link w:val="Heading5"/>
    <w:uiPriority w:val="9"/>
    <w:rsid w:val="00BB48BF"/>
    <w:rPr>
      <w:rFonts w:asciiTheme="majorHAnsi" w:eastAsiaTheme="majorEastAsia" w:hAnsiTheme="majorHAnsi" w:cstheme="majorBidi"/>
      <w:color w:val="243F60" w:themeColor="accent1" w:themeShade="7F"/>
      <w:sz w:val="24"/>
      <w:lang w:val="en-GB" w:eastAsia="en-GB"/>
    </w:rPr>
  </w:style>
  <w:style w:type="character" w:customStyle="1" w:styleId="Heading4Char">
    <w:name w:val="Heading 4 Char"/>
    <w:basedOn w:val="DefaultParagraphFont"/>
    <w:link w:val="Heading4"/>
    <w:uiPriority w:val="9"/>
    <w:semiHidden/>
    <w:rsid w:val="00212D6B"/>
    <w:rPr>
      <w:rFonts w:asciiTheme="majorHAnsi" w:eastAsiaTheme="majorEastAsia" w:hAnsiTheme="majorHAnsi" w:cstheme="majorBidi"/>
      <w:b/>
      <w:bCs/>
      <w:i/>
      <w:iCs/>
      <w:color w:val="4F81BD" w:themeColor="accent1"/>
      <w:sz w:val="24"/>
      <w:lang w:val="en-GB" w:eastAsia="en-GB"/>
    </w:rPr>
  </w:style>
  <w:style w:type="paragraph" w:customStyle="1" w:styleId="intro">
    <w:name w:val="intro"/>
    <w:basedOn w:val="Normal"/>
    <w:rsid w:val="00267879"/>
    <w:pPr>
      <w:spacing w:before="100" w:beforeAutospacing="1" w:after="100" w:afterAutospacing="1"/>
    </w:pPr>
    <w:rPr>
      <w:rFonts w:ascii="Times New Roman" w:eastAsia="Times New Roman" w:hAnsi="Times New Roman"/>
      <w:szCs w:val="24"/>
    </w:rPr>
  </w:style>
  <w:style w:type="paragraph" w:styleId="HTMLPreformatted">
    <w:name w:val="HTML Preformatted"/>
    <w:basedOn w:val="Normal"/>
    <w:link w:val="HTMLPreformattedChar"/>
    <w:uiPriority w:val="99"/>
    <w:semiHidden/>
    <w:unhideWhenUsed/>
    <w:rsid w:val="00D5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52EF5"/>
    <w:rPr>
      <w:rFonts w:ascii="Courier New" w:eastAsia="Times New Roman" w:hAnsi="Courier New" w:cs="Courier New"/>
      <w:lang w:val="en-GB" w:eastAsia="en-GB"/>
    </w:rPr>
  </w:style>
  <w:style w:type="character" w:styleId="Strong">
    <w:name w:val="Strong"/>
    <w:basedOn w:val="DefaultParagraphFont"/>
    <w:uiPriority w:val="22"/>
    <w:qFormat/>
    <w:rsid w:val="00E2256E"/>
    <w:rPr>
      <w:b/>
      <w:bCs/>
    </w:rPr>
  </w:style>
  <w:style w:type="character" w:styleId="UnresolvedMention">
    <w:name w:val="Unresolved Mention"/>
    <w:basedOn w:val="DefaultParagraphFont"/>
    <w:uiPriority w:val="99"/>
    <w:semiHidden/>
    <w:unhideWhenUsed/>
    <w:rsid w:val="008E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499">
      <w:bodyDiv w:val="1"/>
      <w:marLeft w:val="0"/>
      <w:marRight w:val="0"/>
      <w:marTop w:val="0"/>
      <w:marBottom w:val="0"/>
      <w:divBdr>
        <w:top w:val="none" w:sz="0" w:space="0" w:color="auto"/>
        <w:left w:val="none" w:sz="0" w:space="0" w:color="auto"/>
        <w:bottom w:val="none" w:sz="0" w:space="0" w:color="auto"/>
        <w:right w:val="none" w:sz="0" w:space="0" w:color="auto"/>
      </w:divBdr>
    </w:div>
    <w:div w:id="310256263">
      <w:bodyDiv w:val="1"/>
      <w:marLeft w:val="0"/>
      <w:marRight w:val="0"/>
      <w:marTop w:val="0"/>
      <w:marBottom w:val="0"/>
      <w:divBdr>
        <w:top w:val="none" w:sz="0" w:space="0" w:color="auto"/>
        <w:left w:val="none" w:sz="0" w:space="0" w:color="auto"/>
        <w:bottom w:val="none" w:sz="0" w:space="0" w:color="auto"/>
        <w:right w:val="none" w:sz="0" w:space="0" w:color="auto"/>
      </w:divBdr>
    </w:div>
    <w:div w:id="332732236">
      <w:bodyDiv w:val="1"/>
      <w:marLeft w:val="0"/>
      <w:marRight w:val="0"/>
      <w:marTop w:val="0"/>
      <w:marBottom w:val="0"/>
      <w:divBdr>
        <w:top w:val="none" w:sz="0" w:space="0" w:color="auto"/>
        <w:left w:val="none" w:sz="0" w:space="0" w:color="auto"/>
        <w:bottom w:val="none" w:sz="0" w:space="0" w:color="auto"/>
        <w:right w:val="none" w:sz="0" w:space="0" w:color="auto"/>
      </w:divBdr>
    </w:div>
    <w:div w:id="387535532">
      <w:bodyDiv w:val="1"/>
      <w:marLeft w:val="0"/>
      <w:marRight w:val="0"/>
      <w:marTop w:val="0"/>
      <w:marBottom w:val="0"/>
      <w:divBdr>
        <w:top w:val="none" w:sz="0" w:space="0" w:color="auto"/>
        <w:left w:val="none" w:sz="0" w:space="0" w:color="auto"/>
        <w:bottom w:val="none" w:sz="0" w:space="0" w:color="auto"/>
        <w:right w:val="none" w:sz="0" w:space="0" w:color="auto"/>
      </w:divBdr>
    </w:div>
    <w:div w:id="416026189">
      <w:bodyDiv w:val="1"/>
      <w:marLeft w:val="0"/>
      <w:marRight w:val="0"/>
      <w:marTop w:val="0"/>
      <w:marBottom w:val="0"/>
      <w:divBdr>
        <w:top w:val="none" w:sz="0" w:space="0" w:color="auto"/>
        <w:left w:val="none" w:sz="0" w:space="0" w:color="auto"/>
        <w:bottom w:val="none" w:sz="0" w:space="0" w:color="auto"/>
        <w:right w:val="none" w:sz="0" w:space="0" w:color="auto"/>
      </w:divBdr>
    </w:div>
    <w:div w:id="532304437">
      <w:bodyDiv w:val="1"/>
      <w:marLeft w:val="0"/>
      <w:marRight w:val="0"/>
      <w:marTop w:val="0"/>
      <w:marBottom w:val="0"/>
      <w:divBdr>
        <w:top w:val="none" w:sz="0" w:space="0" w:color="auto"/>
        <w:left w:val="none" w:sz="0" w:space="0" w:color="auto"/>
        <w:bottom w:val="none" w:sz="0" w:space="0" w:color="auto"/>
        <w:right w:val="none" w:sz="0" w:space="0" w:color="auto"/>
      </w:divBdr>
    </w:div>
    <w:div w:id="561452509">
      <w:bodyDiv w:val="1"/>
      <w:marLeft w:val="0"/>
      <w:marRight w:val="0"/>
      <w:marTop w:val="0"/>
      <w:marBottom w:val="0"/>
      <w:divBdr>
        <w:top w:val="none" w:sz="0" w:space="0" w:color="auto"/>
        <w:left w:val="none" w:sz="0" w:space="0" w:color="auto"/>
        <w:bottom w:val="none" w:sz="0" w:space="0" w:color="auto"/>
        <w:right w:val="none" w:sz="0" w:space="0" w:color="auto"/>
      </w:divBdr>
    </w:div>
    <w:div w:id="571551731">
      <w:bodyDiv w:val="1"/>
      <w:marLeft w:val="0"/>
      <w:marRight w:val="0"/>
      <w:marTop w:val="0"/>
      <w:marBottom w:val="0"/>
      <w:divBdr>
        <w:top w:val="none" w:sz="0" w:space="0" w:color="auto"/>
        <w:left w:val="none" w:sz="0" w:space="0" w:color="auto"/>
        <w:bottom w:val="none" w:sz="0" w:space="0" w:color="auto"/>
        <w:right w:val="none" w:sz="0" w:space="0" w:color="auto"/>
      </w:divBdr>
    </w:div>
    <w:div w:id="595527954">
      <w:bodyDiv w:val="1"/>
      <w:marLeft w:val="0"/>
      <w:marRight w:val="0"/>
      <w:marTop w:val="0"/>
      <w:marBottom w:val="0"/>
      <w:divBdr>
        <w:top w:val="none" w:sz="0" w:space="0" w:color="auto"/>
        <w:left w:val="none" w:sz="0" w:space="0" w:color="auto"/>
        <w:bottom w:val="none" w:sz="0" w:space="0" w:color="auto"/>
        <w:right w:val="none" w:sz="0" w:space="0" w:color="auto"/>
      </w:divBdr>
    </w:div>
    <w:div w:id="638917852">
      <w:bodyDiv w:val="1"/>
      <w:marLeft w:val="0"/>
      <w:marRight w:val="0"/>
      <w:marTop w:val="0"/>
      <w:marBottom w:val="0"/>
      <w:divBdr>
        <w:top w:val="none" w:sz="0" w:space="0" w:color="auto"/>
        <w:left w:val="none" w:sz="0" w:space="0" w:color="auto"/>
        <w:bottom w:val="none" w:sz="0" w:space="0" w:color="auto"/>
        <w:right w:val="none" w:sz="0" w:space="0" w:color="auto"/>
      </w:divBdr>
    </w:div>
    <w:div w:id="644971960">
      <w:bodyDiv w:val="1"/>
      <w:marLeft w:val="0"/>
      <w:marRight w:val="0"/>
      <w:marTop w:val="0"/>
      <w:marBottom w:val="0"/>
      <w:divBdr>
        <w:top w:val="none" w:sz="0" w:space="0" w:color="auto"/>
        <w:left w:val="none" w:sz="0" w:space="0" w:color="auto"/>
        <w:bottom w:val="none" w:sz="0" w:space="0" w:color="auto"/>
        <w:right w:val="none" w:sz="0" w:space="0" w:color="auto"/>
      </w:divBdr>
    </w:div>
    <w:div w:id="701514254">
      <w:bodyDiv w:val="1"/>
      <w:marLeft w:val="0"/>
      <w:marRight w:val="0"/>
      <w:marTop w:val="0"/>
      <w:marBottom w:val="0"/>
      <w:divBdr>
        <w:top w:val="none" w:sz="0" w:space="0" w:color="auto"/>
        <w:left w:val="none" w:sz="0" w:space="0" w:color="auto"/>
        <w:bottom w:val="none" w:sz="0" w:space="0" w:color="auto"/>
        <w:right w:val="none" w:sz="0" w:space="0" w:color="auto"/>
      </w:divBdr>
    </w:div>
    <w:div w:id="753161923">
      <w:bodyDiv w:val="1"/>
      <w:marLeft w:val="0"/>
      <w:marRight w:val="0"/>
      <w:marTop w:val="0"/>
      <w:marBottom w:val="0"/>
      <w:divBdr>
        <w:top w:val="none" w:sz="0" w:space="0" w:color="auto"/>
        <w:left w:val="none" w:sz="0" w:space="0" w:color="auto"/>
        <w:bottom w:val="none" w:sz="0" w:space="0" w:color="auto"/>
        <w:right w:val="none" w:sz="0" w:space="0" w:color="auto"/>
      </w:divBdr>
    </w:div>
    <w:div w:id="781654653">
      <w:bodyDiv w:val="1"/>
      <w:marLeft w:val="0"/>
      <w:marRight w:val="0"/>
      <w:marTop w:val="0"/>
      <w:marBottom w:val="0"/>
      <w:divBdr>
        <w:top w:val="none" w:sz="0" w:space="0" w:color="auto"/>
        <w:left w:val="none" w:sz="0" w:space="0" w:color="auto"/>
        <w:bottom w:val="none" w:sz="0" w:space="0" w:color="auto"/>
        <w:right w:val="none" w:sz="0" w:space="0" w:color="auto"/>
      </w:divBdr>
    </w:div>
    <w:div w:id="865676286">
      <w:bodyDiv w:val="1"/>
      <w:marLeft w:val="0"/>
      <w:marRight w:val="0"/>
      <w:marTop w:val="0"/>
      <w:marBottom w:val="0"/>
      <w:divBdr>
        <w:top w:val="none" w:sz="0" w:space="0" w:color="auto"/>
        <w:left w:val="none" w:sz="0" w:space="0" w:color="auto"/>
        <w:bottom w:val="none" w:sz="0" w:space="0" w:color="auto"/>
        <w:right w:val="none" w:sz="0" w:space="0" w:color="auto"/>
      </w:divBdr>
    </w:div>
    <w:div w:id="868642451">
      <w:bodyDiv w:val="1"/>
      <w:marLeft w:val="0"/>
      <w:marRight w:val="0"/>
      <w:marTop w:val="0"/>
      <w:marBottom w:val="0"/>
      <w:divBdr>
        <w:top w:val="none" w:sz="0" w:space="0" w:color="auto"/>
        <w:left w:val="none" w:sz="0" w:space="0" w:color="auto"/>
        <w:bottom w:val="none" w:sz="0" w:space="0" w:color="auto"/>
        <w:right w:val="none" w:sz="0" w:space="0" w:color="auto"/>
      </w:divBdr>
    </w:div>
    <w:div w:id="960041021">
      <w:bodyDiv w:val="1"/>
      <w:marLeft w:val="0"/>
      <w:marRight w:val="0"/>
      <w:marTop w:val="0"/>
      <w:marBottom w:val="0"/>
      <w:divBdr>
        <w:top w:val="none" w:sz="0" w:space="0" w:color="auto"/>
        <w:left w:val="none" w:sz="0" w:space="0" w:color="auto"/>
        <w:bottom w:val="none" w:sz="0" w:space="0" w:color="auto"/>
        <w:right w:val="none" w:sz="0" w:space="0" w:color="auto"/>
      </w:divBdr>
    </w:div>
    <w:div w:id="963001467">
      <w:bodyDiv w:val="1"/>
      <w:marLeft w:val="0"/>
      <w:marRight w:val="0"/>
      <w:marTop w:val="0"/>
      <w:marBottom w:val="0"/>
      <w:divBdr>
        <w:top w:val="none" w:sz="0" w:space="0" w:color="auto"/>
        <w:left w:val="none" w:sz="0" w:space="0" w:color="auto"/>
        <w:bottom w:val="none" w:sz="0" w:space="0" w:color="auto"/>
        <w:right w:val="none" w:sz="0" w:space="0" w:color="auto"/>
      </w:divBdr>
    </w:div>
    <w:div w:id="979115350">
      <w:bodyDiv w:val="1"/>
      <w:marLeft w:val="0"/>
      <w:marRight w:val="0"/>
      <w:marTop w:val="0"/>
      <w:marBottom w:val="0"/>
      <w:divBdr>
        <w:top w:val="none" w:sz="0" w:space="0" w:color="auto"/>
        <w:left w:val="none" w:sz="0" w:space="0" w:color="auto"/>
        <w:bottom w:val="none" w:sz="0" w:space="0" w:color="auto"/>
        <w:right w:val="none" w:sz="0" w:space="0" w:color="auto"/>
      </w:divBdr>
    </w:div>
    <w:div w:id="1015839907">
      <w:bodyDiv w:val="1"/>
      <w:marLeft w:val="0"/>
      <w:marRight w:val="0"/>
      <w:marTop w:val="0"/>
      <w:marBottom w:val="0"/>
      <w:divBdr>
        <w:top w:val="none" w:sz="0" w:space="0" w:color="auto"/>
        <w:left w:val="none" w:sz="0" w:space="0" w:color="auto"/>
        <w:bottom w:val="none" w:sz="0" w:space="0" w:color="auto"/>
        <w:right w:val="none" w:sz="0" w:space="0" w:color="auto"/>
      </w:divBdr>
    </w:div>
    <w:div w:id="1169908427">
      <w:bodyDiv w:val="1"/>
      <w:marLeft w:val="0"/>
      <w:marRight w:val="0"/>
      <w:marTop w:val="0"/>
      <w:marBottom w:val="0"/>
      <w:divBdr>
        <w:top w:val="none" w:sz="0" w:space="0" w:color="auto"/>
        <w:left w:val="none" w:sz="0" w:space="0" w:color="auto"/>
        <w:bottom w:val="none" w:sz="0" w:space="0" w:color="auto"/>
        <w:right w:val="none" w:sz="0" w:space="0" w:color="auto"/>
      </w:divBdr>
    </w:div>
    <w:div w:id="1178696245">
      <w:bodyDiv w:val="1"/>
      <w:marLeft w:val="0"/>
      <w:marRight w:val="0"/>
      <w:marTop w:val="0"/>
      <w:marBottom w:val="0"/>
      <w:divBdr>
        <w:top w:val="none" w:sz="0" w:space="0" w:color="auto"/>
        <w:left w:val="none" w:sz="0" w:space="0" w:color="auto"/>
        <w:bottom w:val="none" w:sz="0" w:space="0" w:color="auto"/>
        <w:right w:val="none" w:sz="0" w:space="0" w:color="auto"/>
      </w:divBdr>
    </w:div>
    <w:div w:id="1336835726">
      <w:bodyDiv w:val="1"/>
      <w:marLeft w:val="0"/>
      <w:marRight w:val="0"/>
      <w:marTop w:val="0"/>
      <w:marBottom w:val="0"/>
      <w:divBdr>
        <w:top w:val="none" w:sz="0" w:space="0" w:color="auto"/>
        <w:left w:val="none" w:sz="0" w:space="0" w:color="auto"/>
        <w:bottom w:val="none" w:sz="0" w:space="0" w:color="auto"/>
        <w:right w:val="none" w:sz="0" w:space="0" w:color="auto"/>
      </w:divBdr>
      <w:divsChild>
        <w:div w:id="892471822">
          <w:marLeft w:val="0"/>
          <w:marRight w:val="0"/>
          <w:marTop w:val="0"/>
          <w:marBottom w:val="0"/>
          <w:divBdr>
            <w:top w:val="none" w:sz="0" w:space="0" w:color="auto"/>
            <w:left w:val="none" w:sz="0" w:space="0" w:color="auto"/>
            <w:bottom w:val="none" w:sz="0" w:space="0" w:color="auto"/>
            <w:right w:val="none" w:sz="0" w:space="0" w:color="auto"/>
          </w:divBdr>
        </w:div>
      </w:divsChild>
    </w:div>
    <w:div w:id="1347244392">
      <w:bodyDiv w:val="1"/>
      <w:marLeft w:val="0"/>
      <w:marRight w:val="0"/>
      <w:marTop w:val="0"/>
      <w:marBottom w:val="0"/>
      <w:divBdr>
        <w:top w:val="none" w:sz="0" w:space="0" w:color="auto"/>
        <w:left w:val="none" w:sz="0" w:space="0" w:color="auto"/>
        <w:bottom w:val="none" w:sz="0" w:space="0" w:color="auto"/>
        <w:right w:val="none" w:sz="0" w:space="0" w:color="auto"/>
      </w:divBdr>
    </w:div>
    <w:div w:id="1359235105">
      <w:bodyDiv w:val="1"/>
      <w:marLeft w:val="0"/>
      <w:marRight w:val="0"/>
      <w:marTop w:val="0"/>
      <w:marBottom w:val="0"/>
      <w:divBdr>
        <w:top w:val="none" w:sz="0" w:space="0" w:color="auto"/>
        <w:left w:val="none" w:sz="0" w:space="0" w:color="auto"/>
        <w:bottom w:val="none" w:sz="0" w:space="0" w:color="auto"/>
        <w:right w:val="none" w:sz="0" w:space="0" w:color="auto"/>
      </w:divBdr>
    </w:div>
    <w:div w:id="1437485635">
      <w:bodyDiv w:val="1"/>
      <w:marLeft w:val="0"/>
      <w:marRight w:val="0"/>
      <w:marTop w:val="0"/>
      <w:marBottom w:val="0"/>
      <w:divBdr>
        <w:top w:val="none" w:sz="0" w:space="0" w:color="auto"/>
        <w:left w:val="none" w:sz="0" w:space="0" w:color="auto"/>
        <w:bottom w:val="none" w:sz="0" w:space="0" w:color="auto"/>
        <w:right w:val="none" w:sz="0" w:space="0" w:color="auto"/>
      </w:divBdr>
    </w:div>
    <w:div w:id="1735351080">
      <w:bodyDiv w:val="1"/>
      <w:marLeft w:val="0"/>
      <w:marRight w:val="0"/>
      <w:marTop w:val="0"/>
      <w:marBottom w:val="0"/>
      <w:divBdr>
        <w:top w:val="none" w:sz="0" w:space="0" w:color="auto"/>
        <w:left w:val="none" w:sz="0" w:space="0" w:color="auto"/>
        <w:bottom w:val="none" w:sz="0" w:space="0" w:color="auto"/>
        <w:right w:val="none" w:sz="0" w:space="0" w:color="auto"/>
      </w:divBdr>
    </w:div>
    <w:div w:id="1801455602">
      <w:bodyDiv w:val="1"/>
      <w:marLeft w:val="0"/>
      <w:marRight w:val="0"/>
      <w:marTop w:val="0"/>
      <w:marBottom w:val="0"/>
      <w:divBdr>
        <w:top w:val="none" w:sz="0" w:space="0" w:color="auto"/>
        <w:left w:val="none" w:sz="0" w:space="0" w:color="auto"/>
        <w:bottom w:val="none" w:sz="0" w:space="0" w:color="auto"/>
        <w:right w:val="none" w:sz="0" w:space="0" w:color="auto"/>
      </w:divBdr>
    </w:div>
    <w:div w:id="1811361447">
      <w:bodyDiv w:val="1"/>
      <w:marLeft w:val="0"/>
      <w:marRight w:val="0"/>
      <w:marTop w:val="0"/>
      <w:marBottom w:val="0"/>
      <w:divBdr>
        <w:top w:val="none" w:sz="0" w:space="0" w:color="auto"/>
        <w:left w:val="none" w:sz="0" w:space="0" w:color="auto"/>
        <w:bottom w:val="none" w:sz="0" w:space="0" w:color="auto"/>
        <w:right w:val="none" w:sz="0" w:space="0" w:color="auto"/>
      </w:divBdr>
    </w:div>
    <w:div w:id="1817801759">
      <w:bodyDiv w:val="1"/>
      <w:marLeft w:val="0"/>
      <w:marRight w:val="0"/>
      <w:marTop w:val="0"/>
      <w:marBottom w:val="0"/>
      <w:divBdr>
        <w:top w:val="none" w:sz="0" w:space="0" w:color="auto"/>
        <w:left w:val="none" w:sz="0" w:space="0" w:color="auto"/>
        <w:bottom w:val="none" w:sz="0" w:space="0" w:color="auto"/>
        <w:right w:val="none" w:sz="0" w:space="0" w:color="auto"/>
      </w:divBdr>
    </w:div>
    <w:div w:id="1837114885">
      <w:bodyDiv w:val="1"/>
      <w:marLeft w:val="0"/>
      <w:marRight w:val="0"/>
      <w:marTop w:val="0"/>
      <w:marBottom w:val="0"/>
      <w:divBdr>
        <w:top w:val="none" w:sz="0" w:space="0" w:color="auto"/>
        <w:left w:val="none" w:sz="0" w:space="0" w:color="auto"/>
        <w:bottom w:val="none" w:sz="0" w:space="0" w:color="auto"/>
        <w:right w:val="none" w:sz="0" w:space="0" w:color="auto"/>
      </w:divBdr>
      <w:divsChild>
        <w:div w:id="1171213517">
          <w:marLeft w:val="0"/>
          <w:marRight w:val="0"/>
          <w:marTop w:val="0"/>
          <w:marBottom w:val="0"/>
          <w:divBdr>
            <w:top w:val="none" w:sz="0" w:space="0" w:color="auto"/>
            <w:left w:val="none" w:sz="0" w:space="0" w:color="auto"/>
            <w:bottom w:val="none" w:sz="0" w:space="0" w:color="auto"/>
            <w:right w:val="none" w:sz="0" w:space="0" w:color="auto"/>
          </w:divBdr>
          <w:divsChild>
            <w:div w:id="56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357">
      <w:bodyDiv w:val="1"/>
      <w:marLeft w:val="0"/>
      <w:marRight w:val="0"/>
      <w:marTop w:val="0"/>
      <w:marBottom w:val="0"/>
      <w:divBdr>
        <w:top w:val="none" w:sz="0" w:space="0" w:color="auto"/>
        <w:left w:val="none" w:sz="0" w:space="0" w:color="auto"/>
        <w:bottom w:val="none" w:sz="0" w:space="0" w:color="auto"/>
        <w:right w:val="none" w:sz="0" w:space="0" w:color="auto"/>
      </w:divBdr>
    </w:div>
    <w:div w:id="1876232562">
      <w:bodyDiv w:val="1"/>
      <w:marLeft w:val="0"/>
      <w:marRight w:val="0"/>
      <w:marTop w:val="0"/>
      <w:marBottom w:val="0"/>
      <w:divBdr>
        <w:top w:val="none" w:sz="0" w:space="0" w:color="auto"/>
        <w:left w:val="none" w:sz="0" w:space="0" w:color="auto"/>
        <w:bottom w:val="none" w:sz="0" w:space="0" w:color="auto"/>
        <w:right w:val="none" w:sz="0" w:space="0" w:color="auto"/>
      </w:divBdr>
    </w:div>
    <w:div w:id="1887059607">
      <w:bodyDiv w:val="1"/>
      <w:marLeft w:val="0"/>
      <w:marRight w:val="0"/>
      <w:marTop w:val="0"/>
      <w:marBottom w:val="0"/>
      <w:divBdr>
        <w:top w:val="none" w:sz="0" w:space="0" w:color="auto"/>
        <w:left w:val="none" w:sz="0" w:space="0" w:color="auto"/>
        <w:bottom w:val="none" w:sz="0" w:space="0" w:color="auto"/>
        <w:right w:val="none" w:sz="0" w:space="0" w:color="auto"/>
      </w:divBdr>
    </w:div>
    <w:div w:id="2003581073">
      <w:bodyDiv w:val="1"/>
      <w:marLeft w:val="0"/>
      <w:marRight w:val="0"/>
      <w:marTop w:val="0"/>
      <w:marBottom w:val="0"/>
      <w:divBdr>
        <w:top w:val="none" w:sz="0" w:space="0" w:color="auto"/>
        <w:left w:val="none" w:sz="0" w:space="0" w:color="auto"/>
        <w:bottom w:val="none" w:sz="0" w:space="0" w:color="auto"/>
        <w:right w:val="none" w:sz="0" w:space="0" w:color="auto"/>
      </w:divBdr>
      <w:divsChild>
        <w:div w:id="550962780">
          <w:marLeft w:val="0"/>
          <w:marRight w:val="0"/>
          <w:marTop w:val="0"/>
          <w:marBottom w:val="0"/>
          <w:divBdr>
            <w:top w:val="none" w:sz="0" w:space="0" w:color="auto"/>
            <w:left w:val="none" w:sz="0" w:space="0" w:color="auto"/>
            <w:bottom w:val="none" w:sz="0" w:space="0" w:color="auto"/>
            <w:right w:val="none" w:sz="0" w:space="0" w:color="auto"/>
          </w:divBdr>
          <w:divsChild>
            <w:div w:id="11894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9944">
      <w:bodyDiv w:val="1"/>
      <w:marLeft w:val="0"/>
      <w:marRight w:val="0"/>
      <w:marTop w:val="0"/>
      <w:marBottom w:val="0"/>
      <w:divBdr>
        <w:top w:val="none" w:sz="0" w:space="0" w:color="auto"/>
        <w:left w:val="none" w:sz="0" w:space="0" w:color="auto"/>
        <w:bottom w:val="none" w:sz="0" w:space="0" w:color="auto"/>
        <w:right w:val="none" w:sz="0" w:space="0" w:color="auto"/>
      </w:divBdr>
      <w:divsChild>
        <w:div w:id="1984962675">
          <w:marLeft w:val="0"/>
          <w:marRight w:val="0"/>
          <w:marTop w:val="0"/>
          <w:marBottom w:val="0"/>
          <w:divBdr>
            <w:top w:val="none" w:sz="0" w:space="0" w:color="auto"/>
            <w:left w:val="none" w:sz="0" w:space="0" w:color="auto"/>
            <w:bottom w:val="none" w:sz="0" w:space="0" w:color="auto"/>
            <w:right w:val="none" w:sz="0" w:space="0" w:color="auto"/>
          </w:divBdr>
          <w:divsChild>
            <w:div w:id="612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641">
      <w:bodyDiv w:val="1"/>
      <w:marLeft w:val="0"/>
      <w:marRight w:val="0"/>
      <w:marTop w:val="0"/>
      <w:marBottom w:val="0"/>
      <w:divBdr>
        <w:top w:val="none" w:sz="0" w:space="0" w:color="auto"/>
        <w:left w:val="none" w:sz="0" w:space="0" w:color="auto"/>
        <w:bottom w:val="none" w:sz="0" w:space="0" w:color="auto"/>
        <w:right w:val="none" w:sz="0" w:space="0" w:color="auto"/>
      </w:divBdr>
    </w:div>
    <w:div w:id="2060393706">
      <w:bodyDiv w:val="1"/>
      <w:marLeft w:val="0"/>
      <w:marRight w:val="0"/>
      <w:marTop w:val="0"/>
      <w:marBottom w:val="0"/>
      <w:divBdr>
        <w:top w:val="none" w:sz="0" w:space="0" w:color="auto"/>
        <w:left w:val="none" w:sz="0" w:space="0" w:color="auto"/>
        <w:bottom w:val="none" w:sz="0" w:space="0" w:color="auto"/>
        <w:right w:val="none" w:sz="0" w:space="0" w:color="auto"/>
      </w:divBdr>
    </w:div>
    <w:div w:id="2079941519">
      <w:bodyDiv w:val="1"/>
      <w:marLeft w:val="0"/>
      <w:marRight w:val="0"/>
      <w:marTop w:val="0"/>
      <w:marBottom w:val="0"/>
      <w:divBdr>
        <w:top w:val="none" w:sz="0" w:space="0" w:color="auto"/>
        <w:left w:val="none" w:sz="0" w:space="0" w:color="auto"/>
        <w:bottom w:val="none" w:sz="0" w:space="0" w:color="auto"/>
        <w:right w:val="none" w:sz="0" w:space="0" w:color="auto"/>
      </w:divBdr>
    </w:div>
    <w:div w:id="2094545243">
      <w:bodyDiv w:val="1"/>
      <w:marLeft w:val="0"/>
      <w:marRight w:val="0"/>
      <w:marTop w:val="0"/>
      <w:marBottom w:val="0"/>
      <w:divBdr>
        <w:top w:val="none" w:sz="0" w:space="0" w:color="auto"/>
        <w:left w:val="none" w:sz="0" w:space="0" w:color="auto"/>
        <w:bottom w:val="none" w:sz="0" w:space="0" w:color="auto"/>
        <w:right w:val="none" w:sz="0" w:space="0" w:color="auto"/>
      </w:divBdr>
    </w:div>
    <w:div w:id="2106916936">
      <w:bodyDiv w:val="1"/>
      <w:marLeft w:val="0"/>
      <w:marRight w:val="0"/>
      <w:marTop w:val="0"/>
      <w:marBottom w:val="0"/>
      <w:divBdr>
        <w:top w:val="none" w:sz="0" w:space="0" w:color="auto"/>
        <w:left w:val="none" w:sz="0" w:space="0" w:color="auto"/>
        <w:bottom w:val="none" w:sz="0" w:space="0" w:color="auto"/>
        <w:right w:val="none" w:sz="0" w:space="0" w:color="auto"/>
      </w:divBdr>
    </w:div>
    <w:div w:id="2119173407">
      <w:bodyDiv w:val="1"/>
      <w:marLeft w:val="0"/>
      <w:marRight w:val="0"/>
      <w:marTop w:val="0"/>
      <w:marBottom w:val="0"/>
      <w:divBdr>
        <w:top w:val="none" w:sz="0" w:space="0" w:color="auto"/>
        <w:left w:val="none" w:sz="0" w:space="0" w:color="auto"/>
        <w:bottom w:val="none" w:sz="0" w:space="0" w:color="auto"/>
        <w:right w:val="none" w:sz="0" w:space="0" w:color="auto"/>
      </w:divBdr>
    </w:div>
    <w:div w:id="21244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2022/03/uk-automotive-invests-10-8-billion-in-first-electric-decade/" TargetMode="External"/><Relationship Id="rId18" Type="http://schemas.openxmlformats.org/officeDocument/2006/relationships/hyperlink" Target="mailto:pmauerhoff@smmt.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larke@smmt.co.uk" TargetMode="External"/><Relationship Id="rId7" Type="http://schemas.openxmlformats.org/officeDocument/2006/relationships/settings" Target="settings.xml"/><Relationship Id="rId12" Type="http://schemas.openxmlformats.org/officeDocument/2006/relationships/hyperlink" Target="https://www.dropbox.com/sh/uqyj4wswo2qbry3/AAAG4zdwskfNkkmThz9uJOACa?dl=0" TargetMode="External"/><Relationship Id="rId17" Type="http://schemas.openxmlformats.org/officeDocument/2006/relationships/hyperlink" Target="https://www.smmt.co.uk/reports/smmt-motor-industry-facts-202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mmt.co.uk/2022/05/uk-new-car-and-van-forecast-april-2022/" TargetMode="External"/><Relationship Id="rId20" Type="http://schemas.openxmlformats.org/officeDocument/2006/relationships/hyperlink" Target="mailto:dzealander@smmt.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smmt.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mmt.co.uk/2022/01/covid-stalls-2021-uk-new-car-market-but-record-ev-sales-show-future-direc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boley@smm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mt.co.uk/2022/05/global-pressures-hold-back-april-car-production/" TargetMode="External"/><Relationship Id="rId22" Type="http://schemas.openxmlformats.org/officeDocument/2006/relationships/hyperlink" Target="mailto:ebutcher@smmt.co.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68A527D19584F8A58E90EFE6D5913" ma:contentTypeVersion="8" ma:contentTypeDescription="Create a new document." ma:contentTypeScope="" ma:versionID="9298e98990dd28721c67692c5d63385c">
  <xsd:schema xmlns:xsd="http://www.w3.org/2001/XMLSchema" xmlns:xs="http://www.w3.org/2001/XMLSchema" xmlns:p="http://schemas.microsoft.com/office/2006/metadata/properties" xmlns:ns3="ba115238-d077-4966-b0cc-a831d9288da2" targetNamespace="http://schemas.microsoft.com/office/2006/metadata/properties" ma:root="true" ma:fieldsID="ccaa3d85284617502939eb9f3d1637a6" ns3:_="">
    <xsd:import namespace="ba115238-d077-4966-b0cc-a831d9288d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5238-d077-4966-b0cc-a831d9288d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1C1C-D0C8-4235-BB6A-007B193D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5238-d077-4966-b0cc-a831d928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0ADD2-0D26-4EEE-A519-8F5A1B7F57C7}">
  <ds:schemaRefs>
    <ds:schemaRef ds:uri="http://schemas.microsoft.com/sharepoint/v3/contenttype/forms"/>
  </ds:schemaRefs>
</ds:datastoreItem>
</file>

<file path=customXml/itemProps3.xml><?xml version="1.0" encoding="utf-8"?>
<ds:datastoreItem xmlns:ds="http://schemas.openxmlformats.org/officeDocument/2006/customXml" ds:itemID="{C8F0CD56-BFE1-4BB9-95E7-0AC4530F04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5B9CA-1459-4B50-8C4B-86286771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1543</Words>
  <Characters>8799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SMMT</vt:lpstr>
      <vt:lpstr>SMMT</vt:lpstr>
    </vt:vector>
  </TitlesOfParts>
  <Company>Microsoft</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SMMT</dc:title>
  <dc:subject>Letterhead</dc:subject>
  <dc:creator>Eleanor Fricker</dc:creator>
  <cp:lastModifiedBy>Paul Mauerhoff</cp:lastModifiedBy>
  <cp:revision>6</cp:revision>
  <cp:lastPrinted>2019-09-18T14:08:00Z</cp:lastPrinted>
  <dcterms:created xsi:type="dcterms:W3CDTF">2022-06-10T15:22:00Z</dcterms:created>
  <dcterms:modified xsi:type="dcterms:W3CDTF">2022-06-10T15:50:00Z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-1061327167</vt:i4>
  </property>
  <property fmtid="{D5CDD505-2E9C-101B-9397-08002B2CF9AE}" pid="3" name="ContentTypeId">
    <vt:lpwstr>0x01010014668A527D19584F8A58E90EFE6D5913</vt:lpwstr>
  </property>
</Properties>
</file>